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315C7F0" w14:textId="5C9F3413" w:rsidR="004A53D5" w:rsidRPr="004A53D5" w:rsidRDefault="004A53D5" w:rsidP="003A4488">
      <w:pPr>
        <w:rPr>
          <w:b/>
          <w:bCs/>
          <w:color w:val="00B050"/>
          <w:sz w:val="28"/>
          <w:szCs w:val="28"/>
          <w:lang w:val="ru-RU"/>
        </w:rPr>
      </w:pPr>
      <w:r w:rsidRPr="004A53D5">
        <w:rPr>
          <w:b/>
          <w:bCs/>
          <w:color w:val="00B050"/>
          <w:sz w:val="28"/>
          <w:szCs w:val="28"/>
          <w:lang w:val="ru-RU"/>
        </w:rPr>
        <w:t xml:space="preserve">Настройка связи между </w:t>
      </w:r>
      <w:r w:rsidRPr="004A53D5">
        <w:rPr>
          <w:b/>
          <w:bCs/>
          <w:color w:val="00B050"/>
          <w:sz w:val="28"/>
          <w:szCs w:val="28"/>
        </w:rPr>
        <w:t>M</w:t>
      </w:r>
      <w:r w:rsidRPr="004A53D5">
        <w:rPr>
          <w:b/>
          <w:bCs/>
          <w:color w:val="00B050"/>
          <w:sz w:val="28"/>
          <w:szCs w:val="28"/>
          <w:lang w:val="ru-RU"/>
        </w:rPr>
        <w:t xml:space="preserve">221 и </w:t>
      </w:r>
      <w:r w:rsidRPr="004A53D5">
        <w:rPr>
          <w:b/>
          <w:bCs/>
          <w:color w:val="00B050"/>
          <w:sz w:val="28"/>
          <w:szCs w:val="28"/>
        </w:rPr>
        <w:t>ATV</w:t>
      </w:r>
      <w:r w:rsidRPr="004A53D5">
        <w:rPr>
          <w:b/>
          <w:bCs/>
          <w:color w:val="00B050"/>
          <w:sz w:val="28"/>
          <w:szCs w:val="28"/>
          <w:lang w:val="ru-RU"/>
        </w:rPr>
        <w:t xml:space="preserve">212 по </w:t>
      </w:r>
      <w:r w:rsidRPr="004A53D5">
        <w:rPr>
          <w:b/>
          <w:bCs/>
          <w:color w:val="00B050"/>
          <w:sz w:val="28"/>
          <w:szCs w:val="28"/>
        </w:rPr>
        <w:t>Modbus</w:t>
      </w:r>
      <w:r w:rsidRPr="004A53D5">
        <w:rPr>
          <w:b/>
          <w:bCs/>
          <w:color w:val="00B050"/>
          <w:sz w:val="28"/>
          <w:szCs w:val="28"/>
          <w:lang w:val="ru-RU"/>
        </w:rPr>
        <w:t xml:space="preserve"> </w:t>
      </w:r>
      <w:r w:rsidRPr="004A53D5">
        <w:rPr>
          <w:b/>
          <w:bCs/>
          <w:color w:val="00B050"/>
          <w:sz w:val="28"/>
          <w:szCs w:val="28"/>
        </w:rPr>
        <w:t>RTU</w:t>
      </w:r>
      <w:r w:rsidR="00C24C98" w:rsidRPr="00C24C98">
        <w:rPr>
          <w:b/>
          <w:bCs/>
          <w:color w:val="00B050"/>
          <w:sz w:val="28"/>
          <w:szCs w:val="28"/>
          <w:lang w:val="ru-RU"/>
        </w:rPr>
        <w:t xml:space="preserve"> </w:t>
      </w:r>
      <w:r w:rsidR="00C24C98">
        <w:rPr>
          <w:b/>
          <w:bCs/>
          <w:color w:val="00B050"/>
          <w:sz w:val="28"/>
          <w:szCs w:val="28"/>
          <w:lang w:val="ru-RU"/>
        </w:rPr>
        <w:t xml:space="preserve">при помощи блоков </w:t>
      </w:r>
      <w:r w:rsidR="00C24C98">
        <w:rPr>
          <w:b/>
          <w:bCs/>
          <w:color w:val="00B050"/>
          <w:sz w:val="28"/>
          <w:szCs w:val="28"/>
        </w:rPr>
        <w:t>Write</w:t>
      </w:r>
      <w:r w:rsidR="00C24C98" w:rsidRPr="00C24C98">
        <w:rPr>
          <w:b/>
          <w:bCs/>
          <w:color w:val="00B050"/>
          <w:sz w:val="28"/>
          <w:szCs w:val="28"/>
          <w:lang w:val="ru-RU"/>
        </w:rPr>
        <w:t>_</w:t>
      </w:r>
      <w:r w:rsidR="00C24C98">
        <w:rPr>
          <w:b/>
          <w:bCs/>
          <w:color w:val="00B050"/>
          <w:sz w:val="28"/>
          <w:szCs w:val="28"/>
        </w:rPr>
        <w:t>Var</w:t>
      </w:r>
      <w:r w:rsidR="00C24C98" w:rsidRPr="00C24C98">
        <w:rPr>
          <w:b/>
          <w:bCs/>
          <w:color w:val="00B050"/>
          <w:sz w:val="28"/>
          <w:szCs w:val="28"/>
          <w:lang w:val="ru-RU"/>
        </w:rPr>
        <w:t xml:space="preserve"> </w:t>
      </w:r>
      <w:r w:rsidR="00C24C98">
        <w:rPr>
          <w:b/>
          <w:bCs/>
          <w:color w:val="00B050"/>
          <w:sz w:val="28"/>
          <w:szCs w:val="28"/>
          <w:lang w:val="ru-RU"/>
        </w:rPr>
        <w:t xml:space="preserve">и </w:t>
      </w:r>
      <w:r w:rsidR="00C24C98">
        <w:rPr>
          <w:b/>
          <w:bCs/>
          <w:color w:val="00B050"/>
          <w:sz w:val="28"/>
          <w:szCs w:val="28"/>
        </w:rPr>
        <w:t>Read</w:t>
      </w:r>
      <w:r w:rsidR="00C24C98" w:rsidRPr="00C24C98">
        <w:rPr>
          <w:b/>
          <w:bCs/>
          <w:color w:val="00B050"/>
          <w:sz w:val="28"/>
          <w:szCs w:val="28"/>
          <w:lang w:val="ru-RU"/>
        </w:rPr>
        <w:t>_</w:t>
      </w:r>
      <w:r w:rsidR="00C24C98">
        <w:rPr>
          <w:b/>
          <w:bCs/>
          <w:color w:val="00B050"/>
          <w:sz w:val="28"/>
          <w:szCs w:val="28"/>
        </w:rPr>
        <w:t>Var</w:t>
      </w:r>
      <w:r w:rsidRPr="004A53D5">
        <w:rPr>
          <w:b/>
          <w:bCs/>
          <w:color w:val="00B050"/>
          <w:sz w:val="28"/>
          <w:szCs w:val="28"/>
          <w:lang w:val="ru-RU"/>
        </w:rPr>
        <w:t>.</w:t>
      </w:r>
    </w:p>
    <w:p w14:paraId="68688614" w14:textId="67820C11" w:rsidR="003A4488" w:rsidRPr="00625010" w:rsidRDefault="003A4488" w:rsidP="003A4488">
      <w:pPr>
        <w:rPr>
          <w:b/>
          <w:bCs/>
          <w:lang w:val="ru-RU"/>
        </w:rPr>
      </w:pPr>
      <w:r w:rsidRPr="00625010">
        <w:rPr>
          <w:b/>
          <w:bCs/>
          <w:lang w:val="ru-RU"/>
        </w:rPr>
        <w:t xml:space="preserve">Настройка параметров ПЧ </w:t>
      </w:r>
      <w:r w:rsidRPr="00625010">
        <w:rPr>
          <w:b/>
          <w:bCs/>
        </w:rPr>
        <w:t>ATV</w:t>
      </w:r>
      <w:r w:rsidRPr="00625010">
        <w:rPr>
          <w:b/>
          <w:bCs/>
          <w:lang w:val="ru-RU"/>
        </w:rPr>
        <w:t xml:space="preserve">212 с панели. </w:t>
      </w:r>
    </w:p>
    <w:p w14:paraId="0CEC94F8" w14:textId="77777777" w:rsidR="003A4488" w:rsidRDefault="003A4488" w:rsidP="003A4488">
      <w:pPr>
        <w:rPr>
          <w:lang w:val="ru-RU"/>
        </w:rPr>
      </w:pPr>
      <w:r w:rsidRPr="00625010">
        <w:rPr>
          <w:lang w:val="ru-RU"/>
        </w:rPr>
        <w:t xml:space="preserve">После подачи питания необходимо перейти в режим программирования ПЧ. Нажав кнопку </w:t>
      </w:r>
      <w:r>
        <w:t>MODE</w:t>
      </w:r>
      <w:r w:rsidRPr="00625010">
        <w:rPr>
          <w:lang w:val="ru-RU"/>
        </w:rPr>
        <w:t xml:space="preserve">, на панели появится </w:t>
      </w:r>
      <w:r>
        <w:t>Auf</w:t>
      </w:r>
      <w:r w:rsidRPr="00625010">
        <w:rPr>
          <w:lang w:val="ru-RU"/>
        </w:rPr>
        <w:t xml:space="preserve">. Нажимаем два раза стрелку вниз, на панели появится </w:t>
      </w:r>
      <w:r>
        <w:t>F</w:t>
      </w:r>
      <w:r w:rsidRPr="00625010">
        <w:rPr>
          <w:lang w:val="ru-RU"/>
        </w:rPr>
        <w:t xml:space="preserve">--- и нажимаем кнопку </w:t>
      </w:r>
      <w:r>
        <w:t>ENT</w:t>
      </w:r>
      <w:r w:rsidRPr="00625010">
        <w:rPr>
          <w:lang w:val="ru-RU"/>
        </w:rPr>
        <w:t xml:space="preserve">. Стрелками вверх / вниз перемещаемся по меню пока не появится нужный параметр. Нам нужно настроить следующие параметры: </w:t>
      </w:r>
    </w:p>
    <w:p w14:paraId="6B1BB08E" w14:textId="77777777" w:rsidR="003A4488" w:rsidRDefault="003A4488" w:rsidP="003A4488">
      <w:pPr>
        <w:rPr>
          <w:lang w:val="ru-RU"/>
        </w:rPr>
      </w:pPr>
      <w:r w:rsidRPr="00625010">
        <w:rPr>
          <w:lang w:val="ru-RU"/>
        </w:rPr>
        <w:t xml:space="preserve">• </w:t>
      </w:r>
      <w:r>
        <w:t>F</w:t>
      </w:r>
      <w:r w:rsidRPr="00625010">
        <w:rPr>
          <w:lang w:val="ru-RU"/>
        </w:rPr>
        <w:t>800 (</w:t>
      </w:r>
      <w:r>
        <w:t>Mdb</w:t>
      </w:r>
      <w:r w:rsidRPr="00625010">
        <w:rPr>
          <w:lang w:val="ru-RU"/>
        </w:rPr>
        <w:t xml:space="preserve"> </w:t>
      </w:r>
      <w:r>
        <w:t>RJ</w:t>
      </w:r>
      <w:r w:rsidRPr="00625010">
        <w:rPr>
          <w:lang w:val="ru-RU"/>
        </w:rPr>
        <w:t xml:space="preserve">45 </w:t>
      </w:r>
      <w:r>
        <w:t>baud</w:t>
      </w:r>
      <w:r w:rsidRPr="00625010">
        <w:rPr>
          <w:lang w:val="ru-RU"/>
        </w:rPr>
        <w:t xml:space="preserve">); </w:t>
      </w:r>
    </w:p>
    <w:p w14:paraId="205115D9" w14:textId="77777777" w:rsidR="003A4488" w:rsidRDefault="003A4488" w:rsidP="003A4488">
      <w:pPr>
        <w:rPr>
          <w:lang w:val="ru-RU"/>
        </w:rPr>
      </w:pPr>
      <w:r w:rsidRPr="00625010">
        <w:rPr>
          <w:lang w:val="ru-RU"/>
        </w:rPr>
        <w:t xml:space="preserve">Найдя данный параметр нажимаем </w:t>
      </w:r>
      <w:r>
        <w:t>ENT</w:t>
      </w:r>
      <w:r w:rsidRPr="00625010">
        <w:rPr>
          <w:lang w:val="ru-RU"/>
        </w:rPr>
        <w:t xml:space="preserve">, и устанавливаем значение 1 (19200 </w:t>
      </w:r>
      <w:r>
        <w:t>bps</w:t>
      </w:r>
      <w:r w:rsidRPr="00625010">
        <w:rPr>
          <w:lang w:val="ru-RU"/>
        </w:rPr>
        <w:t xml:space="preserve">); </w:t>
      </w:r>
    </w:p>
    <w:p w14:paraId="61BFECCA" w14:textId="77777777" w:rsidR="003A4488" w:rsidRDefault="003A4488" w:rsidP="003A4488">
      <w:pPr>
        <w:rPr>
          <w:lang w:val="ru-RU"/>
        </w:rPr>
      </w:pPr>
      <w:r w:rsidRPr="00625010">
        <w:rPr>
          <w:lang w:val="ru-RU"/>
        </w:rPr>
        <w:t xml:space="preserve">• </w:t>
      </w:r>
      <w:r>
        <w:t>F</w:t>
      </w:r>
      <w:r w:rsidRPr="00625010">
        <w:rPr>
          <w:lang w:val="ru-RU"/>
        </w:rPr>
        <w:t>801 (</w:t>
      </w:r>
      <w:r>
        <w:t>Mdb</w:t>
      </w:r>
      <w:r w:rsidRPr="00625010">
        <w:rPr>
          <w:lang w:val="ru-RU"/>
        </w:rPr>
        <w:t xml:space="preserve"> </w:t>
      </w:r>
      <w:r>
        <w:t>RJ</w:t>
      </w:r>
      <w:r w:rsidRPr="00625010">
        <w:rPr>
          <w:lang w:val="ru-RU"/>
        </w:rPr>
        <w:t xml:space="preserve">45 </w:t>
      </w:r>
      <w:r>
        <w:t>parity</w:t>
      </w:r>
      <w:r w:rsidRPr="00625010">
        <w:rPr>
          <w:lang w:val="ru-RU"/>
        </w:rPr>
        <w:t xml:space="preserve">); </w:t>
      </w:r>
    </w:p>
    <w:p w14:paraId="1AEBDBC0" w14:textId="77777777" w:rsidR="003A4488" w:rsidRDefault="003A4488" w:rsidP="003A4488">
      <w:pPr>
        <w:rPr>
          <w:lang w:val="ru-RU"/>
        </w:rPr>
      </w:pPr>
      <w:r w:rsidRPr="00625010">
        <w:rPr>
          <w:lang w:val="ru-RU"/>
        </w:rPr>
        <w:t xml:space="preserve">Найдя данный параметр, нажимаем </w:t>
      </w:r>
      <w:r>
        <w:t>ENT</w:t>
      </w:r>
      <w:r w:rsidRPr="00625010">
        <w:rPr>
          <w:lang w:val="ru-RU"/>
        </w:rPr>
        <w:t>, и устанавливаем значение 1 (</w:t>
      </w:r>
      <w:r>
        <w:t>Even</w:t>
      </w:r>
      <w:r w:rsidRPr="00625010">
        <w:rPr>
          <w:lang w:val="ru-RU"/>
        </w:rPr>
        <w:t xml:space="preserve">); </w:t>
      </w:r>
    </w:p>
    <w:p w14:paraId="655A0A79" w14:textId="77777777" w:rsidR="003A4488" w:rsidRDefault="003A4488" w:rsidP="003A4488">
      <w:pPr>
        <w:rPr>
          <w:lang w:val="ru-RU"/>
        </w:rPr>
      </w:pPr>
      <w:r w:rsidRPr="00625010">
        <w:rPr>
          <w:lang w:val="ru-RU"/>
        </w:rPr>
        <w:t xml:space="preserve">• </w:t>
      </w:r>
      <w:r>
        <w:t>F</w:t>
      </w:r>
      <w:r w:rsidRPr="00625010">
        <w:rPr>
          <w:lang w:val="ru-RU"/>
        </w:rPr>
        <w:t>802 (</w:t>
      </w:r>
      <w:r>
        <w:t>Modbus</w:t>
      </w:r>
      <w:r w:rsidRPr="00625010">
        <w:rPr>
          <w:lang w:val="ru-RU"/>
        </w:rPr>
        <w:t xml:space="preserve"> </w:t>
      </w:r>
      <w:r>
        <w:t>address</w:t>
      </w:r>
      <w:r w:rsidRPr="00625010">
        <w:rPr>
          <w:lang w:val="ru-RU"/>
        </w:rPr>
        <w:t xml:space="preserve">); </w:t>
      </w:r>
    </w:p>
    <w:p w14:paraId="4A50A6DD" w14:textId="77777777" w:rsidR="003A4488" w:rsidRDefault="003A4488" w:rsidP="003A4488">
      <w:pPr>
        <w:rPr>
          <w:lang w:val="ru-RU"/>
        </w:rPr>
      </w:pPr>
      <w:r w:rsidRPr="00625010">
        <w:rPr>
          <w:lang w:val="ru-RU"/>
        </w:rPr>
        <w:t xml:space="preserve">Найдя данный параметр, нажимаем </w:t>
      </w:r>
      <w:r>
        <w:t>ENT</w:t>
      </w:r>
      <w:r w:rsidRPr="00625010">
        <w:rPr>
          <w:lang w:val="ru-RU"/>
        </w:rPr>
        <w:t xml:space="preserve">, и устанавливаем значение 1; </w:t>
      </w:r>
    </w:p>
    <w:p w14:paraId="131E3D23" w14:textId="77777777" w:rsidR="003A4488" w:rsidRDefault="003A4488" w:rsidP="003A4488">
      <w:pPr>
        <w:rPr>
          <w:lang w:val="ru-RU"/>
        </w:rPr>
      </w:pPr>
      <w:r w:rsidRPr="00625010">
        <w:rPr>
          <w:lang w:val="ru-RU"/>
        </w:rPr>
        <w:t xml:space="preserve">• </w:t>
      </w:r>
      <w:r>
        <w:t>F</w:t>
      </w:r>
      <w:r w:rsidRPr="00625010">
        <w:rPr>
          <w:lang w:val="ru-RU"/>
        </w:rPr>
        <w:t>803 (</w:t>
      </w:r>
      <w:r>
        <w:t>Com</w:t>
      </w:r>
      <w:r w:rsidRPr="00625010">
        <w:rPr>
          <w:lang w:val="ru-RU"/>
        </w:rPr>
        <w:t xml:space="preserve">. </w:t>
      </w:r>
      <w:r>
        <w:t>Time</w:t>
      </w:r>
      <w:r w:rsidRPr="00625010">
        <w:rPr>
          <w:lang w:val="ru-RU"/>
        </w:rPr>
        <w:t xml:space="preserve"> </w:t>
      </w:r>
      <w:r>
        <w:t>out</w:t>
      </w:r>
      <w:r w:rsidRPr="00625010">
        <w:rPr>
          <w:lang w:val="ru-RU"/>
        </w:rPr>
        <w:t>);</w:t>
      </w:r>
    </w:p>
    <w:p w14:paraId="0A1C1AD2" w14:textId="5A1E114F" w:rsidR="003A4488" w:rsidRDefault="003A4488" w:rsidP="003A4488">
      <w:pPr>
        <w:rPr>
          <w:lang w:val="ru-RU"/>
        </w:rPr>
      </w:pPr>
      <w:r w:rsidRPr="00625010">
        <w:rPr>
          <w:lang w:val="ru-RU"/>
        </w:rPr>
        <w:t xml:space="preserve"> Найдя данный параметр, нажимаем </w:t>
      </w:r>
      <w:r>
        <w:t>ENT</w:t>
      </w:r>
      <w:r w:rsidRPr="00625010">
        <w:rPr>
          <w:lang w:val="ru-RU"/>
        </w:rPr>
        <w:t xml:space="preserve">, и устанавливаем значение </w:t>
      </w:r>
      <w:r w:rsidR="008959A8">
        <w:rPr>
          <w:lang w:val="ru-RU"/>
        </w:rPr>
        <w:t>4</w:t>
      </w:r>
      <w:r w:rsidRPr="00625010">
        <w:rPr>
          <w:lang w:val="ru-RU"/>
        </w:rPr>
        <w:t xml:space="preserve"> (1 </w:t>
      </w:r>
      <w:r>
        <w:t>sec</w:t>
      </w:r>
      <w:r w:rsidRPr="00625010">
        <w:rPr>
          <w:lang w:val="ru-RU"/>
        </w:rPr>
        <w:t xml:space="preserve">.); </w:t>
      </w:r>
    </w:p>
    <w:p w14:paraId="733D991E" w14:textId="77777777" w:rsidR="003A4488" w:rsidRPr="00BC7F3C" w:rsidRDefault="003A4488" w:rsidP="003A4488">
      <w:pPr>
        <w:rPr>
          <w:lang w:val="ru-RU"/>
        </w:rPr>
      </w:pPr>
      <w:r w:rsidRPr="00625010">
        <w:rPr>
          <w:lang w:val="ru-RU"/>
        </w:rPr>
        <w:t xml:space="preserve">• </w:t>
      </w:r>
      <w:r>
        <w:t>F</w:t>
      </w:r>
      <w:r w:rsidRPr="00625010">
        <w:rPr>
          <w:lang w:val="ru-RU"/>
        </w:rPr>
        <w:t>807 (</w:t>
      </w:r>
      <w:r>
        <w:t>Communication</w:t>
      </w:r>
      <w:r w:rsidRPr="00625010">
        <w:rPr>
          <w:lang w:val="ru-RU"/>
        </w:rPr>
        <w:t xml:space="preserve"> </w:t>
      </w:r>
      <w:r>
        <w:t>channel</w:t>
      </w:r>
      <w:r w:rsidRPr="00625010">
        <w:rPr>
          <w:lang w:val="ru-RU"/>
        </w:rPr>
        <w:t xml:space="preserve"> </w:t>
      </w:r>
      <w:r>
        <w:t>choice</w:t>
      </w:r>
      <w:r w:rsidRPr="00625010">
        <w:rPr>
          <w:lang w:val="ru-RU"/>
        </w:rPr>
        <w:t xml:space="preserve">); </w:t>
      </w:r>
    </w:p>
    <w:p w14:paraId="1D2801E5" w14:textId="77777777" w:rsidR="003A4488" w:rsidRDefault="003A4488" w:rsidP="003A4488">
      <w:pPr>
        <w:rPr>
          <w:lang w:val="ru-RU"/>
        </w:rPr>
      </w:pPr>
      <w:r w:rsidRPr="00625010">
        <w:rPr>
          <w:lang w:val="ru-RU"/>
        </w:rPr>
        <w:t xml:space="preserve">Найдя данный параметр, нажимаем </w:t>
      </w:r>
      <w:r>
        <w:t>ENT</w:t>
      </w:r>
      <w:r w:rsidRPr="00625010">
        <w:rPr>
          <w:lang w:val="ru-RU"/>
        </w:rPr>
        <w:t>, и устанавливаем значение 0 (</w:t>
      </w:r>
      <w:r>
        <w:t>RJ</w:t>
      </w:r>
      <w:r w:rsidRPr="00625010">
        <w:rPr>
          <w:lang w:val="ru-RU"/>
        </w:rPr>
        <w:t xml:space="preserve">45); </w:t>
      </w:r>
    </w:p>
    <w:p w14:paraId="22DD7A8C" w14:textId="77777777" w:rsidR="003A4488" w:rsidRDefault="003A4488" w:rsidP="003A4488">
      <w:pPr>
        <w:rPr>
          <w:lang w:val="ru-RU"/>
        </w:rPr>
      </w:pPr>
      <w:r w:rsidRPr="00625010">
        <w:rPr>
          <w:lang w:val="ru-RU"/>
        </w:rPr>
        <w:t xml:space="preserve">• </w:t>
      </w:r>
      <w:r>
        <w:t>F</w:t>
      </w:r>
      <w:r w:rsidRPr="00625010">
        <w:rPr>
          <w:lang w:val="ru-RU"/>
        </w:rPr>
        <w:t>829 (</w:t>
      </w:r>
      <w:r>
        <w:t>Network</w:t>
      </w:r>
      <w:r w:rsidRPr="00625010">
        <w:rPr>
          <w:lang w:val="ru-RU"/>
        </w:rPr>
        <w:t xml:space="preserve"> </w:t>
      </w:r>
      <w:r>
        <w:t>protocol</w:t>
      </w:r>
      <w:r w:rsidRPr="00625010">
        <w:rPr>
          <w:lang w:val="ru-RU"/>
        </w:rPr>
        <w:t>);</w:t>
      </w:r>
    </w:p>
    <w:p w14:paraId="25B303DC" w14:textId="77777777" w:rsidR="003A4488" w:rsidRDefault="003A4488" w:rsidP="003A4488">
      <w:pPr>
        <w:rPr>
          <w:lang w:val="ru-RU"/>
        </w:rPr>
      </w:pPr>
      <w:r w:rsidRPr="00625010">
        <w:rPr>
          <w:lang w:val="ru-RU"/>
        </w:rPr>
        <w:t xml:space="preserve"> Найдя данный параметр, нажимаем </w:t>
      </w:r>
      <w:r>
        <w:t>ENT</w:t>
      </w:r>
      <w:r w:rsidRPr="00625010">
        <w:rPr>
          <w:lang w:val="ru-RU"/>
        </w:rPr>
        <w:t>, и устанавливаем значение 1 (</w:t>
      </w:r>
      <w:r>
        <w:t>Modbus</w:t>
      </w:r>
      <w:r w:rsidRPr="00625010">
        <w:rPr>
          <w:lang w:val="ru-RU"/>
        </w:rPr>
        <w:t xml:space="preserve"> </w:t>
      </w:r>
      <w:r>
        <w:t>RTU</w:t>
      </w:r>
      <w:r w:rsidRPr="00625010">
        <w:rPr>
          <w:lang w:val="ru-RU"/>
        </w:rPr>
        <w:t xml:space="preserve">); </w:t>
      </w:r>
    </w:p>
    <w:p w14:paraId="5FA7CED6" w14:textId="77777777" w:rsidR="003A4488" w:rsidRDefault="003A4488" w:rsidP="003A4488">
      <w:pPr>
        <w:rPr>
          <w:lang w:val="ru-RU"/>
        </w:rPr>
      </w:pPr>
      <w:r w:rsidRPr="00625010">
        <w:rPr>
          <w:lang w:val="ru-RU"/>
        </w:rPr>
        <w:t xml:space="preserve">А также, необходимо установить следующие параметры: </w:t>
      </w:r>
    </w:p>
    <w:p w14:paraId="43B6BF42" w14:textId="77777777" w:rsidR="003A4488" w:rsidRDefault="003A4488" w:rsidP="003A4488">
      <w:pPr>
        <w:rPr>
          <w:lang w:val="ru-RU"/>
        </w:rPr>
      </w:pPr>
      <w:r w:rsidRPr="00625010">
        <w:rPr>
          <w:lang w:val="ru-RU"/>
        </w:rPr>
        <w:t xml:space="preserve">• </w:t>
      </w:r>
      <w:r>
        <w:t>FMod</w:t>
      </w:r>
      <w:r w:rsidRPr="00625010">
        <w:rPr>
          <w:lang w:val="ru-RU"/>
        </w:rPr>
        <w:t xml:space="preserve"> (</w:t>
      </w:r>
      <w:r>
        <w:t>Frequency</w:t>
      </w:r>
      <w:r w:rsidRPr="00625010">
        <w:rPr>
          <w:lang w:val="ru-RU"/>
        </w:rPr>
        <w:t xml:space="preserve"> </w:t>
      </w:r>
      <w:r>
        <w:t>mode</w:t>
      </w:r>
      <w:r w:rsidRPr="00625010">
        <w:rPr>
          <w:lang w:val="ru-RU"/>
        </w:rPr>
        <w:t xml:space="preserve"> </w:t>
      </w:r>
      <w:r>
        <w:t>selection</w:t>
      </w:r>
      <w:r w:rsidRPr="00625010">
        <w:rPr>
          <w:lang w:val="ru-RU"/>
        </w:rPr>
        <w:t xml:space="preserve">); </w:t>
      </w:r>
    </w:p>
    <w:p w14:paraId="54D426CF" w14:textId="77777777" w:rsidR="003A4488" w:rsidRDefault="003A4488" w:rsidP="003A4488">
      <w:pPr>
        <w:rPr>
          <w:lang w:val="ru-RU"/>
        </w:rPr>
      </w:pPr>
      <w:r w:rsidRPr="00625010">
        <w:rPr>
          <w:lang w:val="ru-RU"/>
        </w:rPr>
        <w:t xml:space="preserve">Нажимаем кнопку </w:t>
      </w:r>
      <w:r>
        <w:t>MODE</w:t>
      </w:r>
      <w:r w:rsidRPr="00625010">
        <w:rPr>
          <w:lang w:val="ru-RU"/>
        </w:rPr>
        <w:t xml:space="preserve">, на дисплее появится </w:t>
      </w:r>
      <w:r>
        <w:t>Auf</w:t>
      </w:r>
      <w:r w:rsidRPr="00625010">
        <w:rPr>
          <w:lang w:val="ru-RU"/>
        </w:rPr>
        <w:t xml:space="preserve">, используя стрелку находим параметр </w:t>
      </w:r>
      <w:r>
        <w:t>FNOD</w:t>
      </w:r>
      <w:r w:rsidRPr="00625010">
        <w:rPr>
          <w:lang w:val="ru-RU"/>
        </w:rPr>
        <w:t>.</w:t>
      </w:r>
    </w:p>
    <w:p w14:paraId="69E1B940" w14:textId="77777777" w:rsidR="003A4488" w:rsidRDefault="003A4488" w:rsidP="003A4488">
      <w:pPr>
        <w:rPr>
          <w:lang w:val="ru-RU"/>
        </w:rPr>
      </w:pPr>
      <w:r w:rsidRPr="00625010">
        <w:rPr>
          <w:lang w:val="ru-RU"/>
        </w:rPr>
        <w:t xml:space="preserve"> Найдя данный параметр, нажимаем </w:t>
      </w:r>
      <w:r>
        <w:t>ENT</w:t>
      </w:r>
      <w:r w:rsidRPr="00625010">
        <w:rPr>
          <w:lang w:val="ru-RU"/>
        </w:rPr>
        <w:t>, и устанавливаем значение 4 (</w:t>
      </w:r>
      <w:r>
        <w:t>Serial</w:t>
      </w:r>
      <w:r w:rsidRPr="00625010">
        <w:rPr>
          <w:lang w:val="ru-RU"/>
        </w:rPr>
        <w:t xml:space="preserve"> </w:t>
      </w:r>
      <w:r>
        <w:t>Communication</w:t>
      </w:r>
      <w:r w:rsidRPr="00625010">
        <w:rPr>
          <w:lang w:val="ru-RU"/>
        </w:rPr>
        <w:t xml:space="preserve"> </w:t>
      </w:r>
      <w:r>
        <w:t>Frequency</w:t>
      </w:r>
      <w:r w:rsidRPr="00625010">
        <w:rPr>
          <w:lang w:val="ru-RU"/>
        </w:rPr>
        <w:t xml:space="preserve">); </w:t>
      </w:r>
    </w:p>
    <w:p w14:paraId="138CB53A" w14:textId="77777777" w:rsidR="003A4488" w:rsidRDefault="003A4488" w:rsidP="003A4488">
      <w:pPr>
        <w:rPr>
          <w:lang w:val="ru-RU"/>
        </w:rPr>
      </w:pPr>
      <w:r w:rsidRPr="00625010">
        <w:rPr>
          <w:lang w:val="ru-RU"/>
        </w:rPr>
        <w:t xml:space="preserve">• </w:t>
      </w:r>
      <w:r>
        <w:t>CMod</w:t>
      </w:r>
      <w:r w:rsidRPr="00625010">
        <w:rPr>
          <w:lang w:val="ru-RU"/>
        </w:rPr>
        <w:t xml:space="preserve"> (</w:t>
      </w:r>
      <w:r>
        <w:t>Command</w:t>
      </w:r>
      <w:r w:rsidRPr="00625010">
        <w:rPr>
          <w:lang w:val="ru-RU"/>
        </w:rPr>
        <w:t xml:space="preserve"> </w:t>
      </w:r>
      <w:r>
        <w:t>mode</w:t>
      </w:r>
      <w:r w:rsidRPr="00625010">
        <w:rPr>
          <w:lang w:val="ru-RU"/>
        </w:rPr>
        <w:t xml:space="preserve"> </w:t>
      </w:r>
      <w:r>
        <w:t>selection</w:t>
      </w:r>
      <w:r w:rsidRPr="00625010">
        <w:rPr>
          <w:lang w:val="ru-RU"/>
        </w:rPr>
        <w:t xml:space="preserve">); </w:t>
      </w:r>
    </w:p>
    <w:p w14:paraId="181137E8" w14:textId="77777777" w:rsidR="003A4488" w:rsidRPr="00625010" w:rsidRDefault="003A4488" w:rsidP="003A4488">
      <w:pPr>
        <w:rPr>
          <w:lang w:val="ru-RU"/>
        </w:rPr>
      </w:pPr>
      <w:r w:rsidRPr="00625010">
        <w:rPr>
          <w:lang w:val="ru-RU"/>
        </w:rPr>
        <w:t xml:space="preserve">Найдя данный параметр, нажимаем </w:t>
      </w:r>
      <w:r>
        <w:t>ENT</w:t>
      </w:r>
      <w:r w:rsidRPr="00625010">
        <w:rPr>
          <w:lang w:val="ru-RU"/>
        </w:rPr>
        <w:t>, и устанавливаем значение 2 (</w:t>
      </w:r>
      <w:r>
        <w:t>Communications</w:t>
      </w:r>
      <w:r w:rsidRPr="00625010">
        <w:rPr>
          <w:lang w:val="ru-RU"/>
        </w:rPr>
        <w:t>)</w:t>
      </w:r>
    </w:p>
    <w:p w14:paraId="373431D5" w14:textId="412B4423" w:rsidR="003A4488" w:rsidRDefault="003A4488">
      <w:pPr>
        <w:rPr>
          <w:b/>
          <w:bCs/>
          <w:lang w:val="ru-RU"/>
        </w:rPr>
      </w:pPr>
    </w:p>
    <w:p w14:paraId="4564726B" w14:textId="77777777" w:rsidR="004A53D5" w:rsidRDefault="004A53D5" w:rsidP="004A53D5">
      <w:pPr>
        <w:rPr>
          <w:b/>
          <w:bCs/>
          <w:lang w:val="ru-RU"/>
        </w:rPr>
      </w:pPr>
    </w:p>
    <w:p w14:paraId="729558A1" w14:textId="77777777" w:rsidR="004A53D5" w:rsidRDefault="004A53D5" w:rsidP="004A53D5">
      <w:pPr>
        <w:rPr>
          <w:b/>
          <w:bCs/>
          <w:lang w:val="ru-RU"/>
        </w:rPr>
      </w:pPr>
    </w:p>
    <w:p w14:paraId="5856B5CF" w14:textId="77777777" w:rsidR="004A53D5" w:rsidRDefault="004A53D5" w:rsidP="004A53D5">
      <w:pPr>
        <w:rPr>
          <w:b/>
          <w:bCs/>
          <w:lang w:val="ru-RU"/>
        </w:rPr>
      </w:pPr>
    </w:p>
    <w:p w14:paraId="6AE3EDBD" w14:textId="77777777" w:rsidR="004A53D5" w:rsidRDefault="004A53D5" w:rsidP="004A53D5">
      <w:pPr>
        <w:rPr>
          <w:b/>
          <w:bCs/>
          <w:lang w:val="ru-RU"/>
        </w:rPr>
      </w:pPr>
    </w:p>
    <w:p w14:paraId="1E1D538F" w14:textId="77777777" w:rsidR="004A53D5" w:rsidRDefault="004A53D5" w:rsidP="004A53D5">
      <w:pPr>
        <w:rPr>
          <w:b/>
          <w:bCs/>
          <w:lang w:val="ru-RU"/>
        </w:rPr>
      </w:pPr>
    </w:p>
    <w:p w14:paraId="7607310F" w14:textId="452456A8" w:rsidR="004A53D5" w:rsidRPr="00C36358" w:rsidRDefault="004A53D5" w:rsidP="004A53D5">
      <w:pPr>
        <w:rPr>
          <w:b/>
          <w:bCs/>
          <w:lang w:val="ru-RU"/>
        </w:rPr>
      </w:pPr>
      <w:r w:rsidRPr="00C36358">
        <w:rPr>
          <w:b/>
          <w:bCs/>
          <w:lang w:val="ru-RU"/>
        </w:rPr>
        <w:lastRenderedPageBreak/>
        <w:t xml:space="preserve">Настройка параметров ПЧ </w:t>
      </w:r>
      <w:r w:rsidRPr="00C36358">
        <w:rPr>
          <w:b/>
          <w:bCs/>
        </w:rPr>
        <w:t>ATV</w:t>
      </w:r>
      <w:r w:rsidRPr="00C36358">
        <w:rPr>
          <w:b/>
          <w:bCs/>
          <w:lang w:val="ru-RU"/>
        </w:rPr>
        <w:t xml:space="preserve">212 в </w:t>
      </w:r>
      <w:r w:rsidRPr="00C36358">
        <w:rPr>
          <w:b/>
          <w:bCs/>
        </w:rPr>
        <w:t>SoMove</w:t>
      </w:r>
      <w:r>
        <w:rPr>
          <w:b/>
          <w:bCs/>
          <w:lang w:val="ru-RU"/>
        </w:rPr>
        <w:t>:</w:t>
      </w:r>
    </w:p>
    <w:p w14:paraId="0CF20FE0" w14:textId="77777777" w:rsidR="004A53D5" w:rsidRDefault="004A53D5" w:rsidP="004A53D5">
      <w:pPr>
        <w:rPr>
          <w:lang w:val="ru-RU"/>
        </w:rPr>
      </w:pPr>
      <w:r w:rsidRPr="00C36358">
        <w:rPr>
          <w:lang w:val="ru-RU"/>
        </w:rPr>
        <w:t xml:space="preserve">Настроим параметры связи ПЧ </w:t>
      </w:r>
      <w:r>
        <w:t>ATV</w:t>
      </w:r>
      <w:r w:rsidRPr="00C36358">
        <w:rPr>
          <w:lang w:val="ru-RU"/>
        </w:rPr>
        <w:t xml:space="preserve">212 с помощью </w:t>
      </w:r>
      <w:r>
        <w:t>SoMove</w:t>
      </w:r>
      <w:r w:rsidRPr="00C36358">
        <w:rPr>
          <w:lang w:val="ru-RU"/>
        </w:rPr>
        <w:t xml:space="preserve">. </w:t>
      </w:r>
    </w:p>
    <w:p w14:paraId="3D57CEEE" w14:textId="77777777" w:rsidR="004A53D5" w:rsidRDefault="004A53D5" w:rsidP="004A53D5">
      <w:pPr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205B6C20" wp14:editId="6E4FD0E7">
            <wp:extent cx="6148070" cy="1546860"/>
            <wp:effectExtent l="0" t="0" r="508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07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AA5008" w14:textId="77777777" w:rsidR="004A53D5" w:rsidRDefault="004A53D5" w:rsidP="004A53D5">
      <w:pPr>
        <w:rPr>
          <w:lang w:val="ru-RU"/>
        </w:rPr>
      </w:pPr>
      <w:r w:rsidRPr="00C36358">
        <w:rPr>
          <w:lang w:val="ru-RU"/>
        </w:rPr>
        <w:t xml:space="preserve">Необходимо настроить параметры </w:t>
      </w:r>
      <w:r>
        <w:t>CMOd</w:t>
      </w:r>
      <w:r w:rsidRPr="00C36358">
        <w:rPr>
          <w:lang w:val="ru-RU"/>
        </w:rPr>
        <w:t xml:space="preserve"> (канал задания команд) и </w:t>
      </w:r>
      <w:r>
        <w:t>FMOd</w:t>
      </w:r>
      <w:r w:rsidRPr="00C36358">
        <w:rPr>
          <w:lang w:val="ru-RU"/>
        </w:rPr>
        <w:t xml:space="preserve"> (канал задания частоты) </w:t>
      </w:r>
    </w:p>
    <w:p w14:paraId="5CCD3F5C" w14:textId="77777777" w:rsidR="004A53D5" w:rsidRDefault="004A53D5" w:rsidP="004A53D5">
      <w:pPr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070E207D" wp14:editId="4401048C">
            <wp:extent cx="6148070" cy="2373630"/>
            <wp:effectExtent l="0" t="0" r="508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070" cy="237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4A162" w14:textId="77777777" w:rsidR="004A53D5" w:rsidRDefault="004A53D5" w:rsidP="004A53D5">
      <w:pPr>
        <w:rPr>
          <w:lang w:val="ru-RU"/>
        </w:rPr>
      </w:pPr>
      <w:r w:rsidRPr="00C36358">
        <w:rPr>
          <w:lang w:val="ru-RU"/>
        </w:rPr>
        <w:t xml:space="preserve">Настройка соединения ПЧ завершена. Примечание: для обеспечения возможности работы двигателя в обратном направлении необходимо настроить параметры </w:t>
      </w:r>
      <w:r>
        <w:t>F</w:t>
      </w:r>
      <w:r w:rsidRPr="00C36358">
        <w:rPr>
          <w:lang w:val="ru-RU"/>
        </w:rPr>
        <w:t xml:space="preserve">311 </w:t>
      </w:r>
    </w:p>
    <w:p w14:paraId="51B01B32" w14:textId="77777777" w:rsidR="004A53D5" w:rsidRDefault="004A53D5" w:rsidP="004A53D5">
      <w:pPr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76183DFB" wp14:editId="1B0EBF32">
            <wp:extent cx="6148070" cy="1877695"/>
            <wp:effectExtent l="0" t="0" r="5080" b="825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070" cy="187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02AE6" w14:textId="77777777" w:rsidR="004A53D5" w:rsidRDefault="004A53D5" w:rsidP="004A53D5">
      <w:pPr>
        <w:rPr>
          <w:lang w:val="ru-RU"/>
        </w:rPr>
      </w:pPr>
      <w:r w:rsidRPr="00C36358">
        <w:rPr>
          <w:lang w:val="ru-RU"/>
        </w:rPr>
        <w:t xml:space="preserve">и </w:t>
      </w:r>
      <w:r>
        <w:t>FR</w:t>
      </w:r>
      <w:r w:rsidRPr="00C36358">
        <w:rPr>
          <w:lang w:val="ru-RU"/>
        </w:rPr>
        <w:t xml:space="preserve"> (для управления локально с дисплея) на </w:t>
      </w:r>
      <w:r>
        <w:t>ATV</w:t>
      </w:r>
      <w:r w:rsidRPr="00C36358">
        <w:rPr>
          <w:lang w:val="ru-RU"/>
        </w:rPr>
        <w:t>212.</w:t>
      </w:r>
    </w:p>
    <w:p w14:paraId="434A9C4F" w14:textId="77777777" w:rsidR="004A53D5" w:rsidRPr="00C36358" w:rsidRDefault="004A53D5" w:rsidP="004A53D5">
      <w:pPr>
        <w:rPr>
          <w:lang w:val="ru-RU"/>
        </w:rPr>
      </w:pPr>
      <w:r>
        <w:rPr>
          <w:noProof/>
          <w:lang w:val="ru-RU"/>
        </w:rPr>
        <w:lastRenderedPageBreak/>
        <w:drawing>
          <wp:inline distT="0" distB="0" distL="0" distR="0" wp14:anchorId="1FC9A221" wp14:editId="155D91F9">
            <wp:extent cx="6148070" cy="2529205"/>
            <wp:effectExtent l="0" t="0" r="5080" b="44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070" cy="252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1BC72" w14:textId="77777777" w:rsidR="004A53D5" w:rsidRDefault="004A53D5">
      <w:pPr>
        <w:rPr>
          <w:b/>
          <w:bCs/>
          <w:lang w:val="ru-RU"/>
        </w:rPr>
      </w:pPr>
    </w:p>
    <w:p w14:paraId="0F21B259" w14:textId="77777777" w:rsidR="003A4488" w:rsidRDefault="003A4488">
      <w:pPr>
        <w:rPr>
          <w:b/>
          <w:bCs/>
          <w:lang w:val="ru-RU"/>
        </w:rPr>
      </w:pPr>
    </w:p>
    <w:p w14:paraId="66D5A5EF" w14:textId="70C9F750" w:rsidR="008E7334" w:rsidRPr="008E7334" w:rsidRDefault="008E7334">
      <w:pPr>
        <w:rPr>
          <w:b/>
          <w:bCs/>
          <w:noProof/>
          <w:lang w:val="ru-RU"/>
        </w:rPr>
      </w:pPr>
      <w:r w:rsidRPr="008E7334">
        <w:rPr>
          <w:b/>
          <w:bCs/>
          <w:lang w:val="ru-RU"/>
        </w:rPr>
        <w:t xml:space="preserve">Настройка последовательного порта на </w:t>
      </w:r>
      <w:r w:rsidRPr="008E7334">
        <w:rPr>
          <w:b/>
          <w:bCs/>
        </w:rPr>
        <w:t>M</w:t>
      </w:r>
      <w:r w:rsidRPr="008E7334">
        <w:rPr>
          <w:b/>
          <w:bCs/>
          <w:lang w:val="ru-RU"/>
        </w:rPr>
        <w:t>221:</w:t>
      </w:r>
    </w:p>
    <w:p w14:paraId="43470ADA" w14:textId="7611A74C" w:rsidR="008E7334" w:rsidRDefault="008E7334">
      <w:pPr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39BB5A4D" wp14:editId="53FA57BE">
            <wp:extent cx="6137910" cy="480568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7910" cy="480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C1303" w14:textId="77777777" w:rsidR="004A53D5" w:rsidRDefault="004A53D5">
      <w:pPr>
        <w:rPr>
          <w:lang w:val="ru-RU"/>
        </w:rPr>
      </w:pPr>
    </w:p>
    <w:p w14:paraId="17EAE82B" w14:textId="2C2930EF" w:rsidR="008E7334" w:rsidRPr="008E7334" w:rsidRDefault="008E7334">
      <w:pPr>
        <w:rPr>
          <w:b/>
          <w:bCs/>
          <w:lang w:val="ru-RU"/>
        </w:rPr>
      </w:pPr>
      <w:r w:rsidRPr="008E7334">
        <w:rPr>
          <w:b/>
          <w:bCs/>
          <w:lang w:val="ru-RU"/>
        </w:rPr>
        <w:lastRenderedPageBreak/>
        <w:t xml:space="preserve">Настройка </w:t>
      </w:r>
      <w:r w:rsidRPr="008E7334">
        <w:rPr>
          <w:b/>
          <w:bCs/>
        </w:rPr>
        <w:t>Modbus</w:t>
      </w:r>
      <w:r w:rsidRPr="008E7334">
        <w:rPr>
          <w:b/>
          <w:bCs/>
          <w:lang w:val="ru-RU"/>
        </w:rPr>
        <w:t xml:space="preserve"> </w:t>
      </w:r>
      <w:r w:rsidRPr="008E7334">
        <w:rPr>
          <w:b/>
          <w:bCs/>
        </w:rPr>
        <w:t>RTU</w:t>
      </w:r>
      <w:r w:rsidRPr="008E7334">
        <w:rPr>
          <w:b/>
          <w:bCs/>
          <w:lang w:val="ru-RU"/>
        </w:rPr>
        <w:t xml:space="preserve"> мастер на </w:t>
      </w:r>
      <w:r w:rsidRPr="008E7334">
        <w:rPr>
          <w:b/>
          <w:bCs/>
        </w:rPr>
        <w:t>M</w:t>
      </w:r>
      <w:r w:rsidRPr="008E7334">
        <w:rPr>
          <w:b/>
          <w:bCs/>
          <w:lang w:val="ru-RU"/>
        </w:rPr>
        <w:t>221:</w:t>
      </w:r>
    </w:p>
    <w:p w14:paraId="09AD1180" w14:textId="267432BD" w:rsidR="008E7334" w:rsidRDefault="008E7334">
      <w:pPr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6484B12D" wp14:editId="276D481C">
            <wp:extent cx="6148070" cy="5184775"/>
            <wp:effectExtent l="0" t="0" r="508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070" cy="518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C70DD" w14:textId="5CBA7801" w:rsidR="008E7334" w:rsidRDefault="008E7334">
      <w:pPr>
        <w:rPr>
          <w:lang w:val="ru-RU"/>
        </w:rPr>
      </w:pPr>
    </w:p>
    <w:p w14:paraId="7A24B76B" w14:textId="77777777" w:rsidR="008E7334" w:rsidRDefault="008E7334">
      <w:pPr>
        <w:rPr>
          <w:lang w:val="ru-RU"/>
        </w:rPr>
      </w:pPr>
    </w:p>
    <w:p w14:paraId="4CC9F6B4" w14:textId="77777777" w:rsidR="008E7334" w:rsidRDefault="008E7334">
      <w:pPr>
        <w:rPr>
          <w:lang w:val="ru-RU"/>
        </w:rPr>
      </w:pPr>
    </w:p>
    <w:p w14:paraId="789A943A" w14:textId="72A706AB" w:rsidR="008E7334" w:rsidRPr="004A53D5" w:rsidRDefault="008E7334">
      <w:pPr>
        <w:rPr>
          <w:b/>
          <w:bCs/>
          <w:lang w:val="ru-RU"/>
        </w:rPr>
      </w:pPr>
      <w:r w:rsidRPr="004A53D5">
        <w:rPr>
          <w:b/>
          <w:bCs/>
          <w:lang w:val="ru-RU"/>
        </w:rPr>
        <w:t xml:space="preserve">В программе ПЛК нужно создать три ранга, одни с блоком </w:t>
      </w:r>
      <w:r w:rsidRPr="004A53D5">
        <w:rPr>
          <w:b/>
          <w:bCs/>
        </w:rPr>
        <w:t>Read</w:t>
      </w:r>
      <w:r w:rsidRPr="004A53D5">
        <w:rPr>
          <w:b/>
          <w:bCs/>
          <w:lang w:val="ru-RU"/>
        </w:rPr>
        <w:t>_</w:t>
      </w:r>
      <w:r w:rsidRPr="004A53D5">
        <w:rPr>
          <w:b/>
          <w:bCs/>
        </w:rPr>
        <w:t>Var</w:t>
      </w:r>
      <w:r w:rsidRPr="004A53D5">
        <w:rPr>
          <w:b/>
          <w:bCs/>
          <w:lang w:val="ru-RU"/>
        </w:rPr>
        <w:t xml:space="preserve"> и два с блоком </w:t>
      </w:r>
      <w:r w:rsidRPr="004A53D5">
        <w:rPr>
          <w:b/>
          <w:bCs/>
        </w:rPr>
        <w:t>Write</w:t>
      </w:r>
      <w:r w:rsidRPr="004A53D5">
        <w:rPr>
          <w:b/>
          <w:bCs/>
          <w:lang w:val="ru-RU"/>
        </w:rPr>
        <w:t>_</w:t>
      </w:r>
      <w:r w:rsidRPr="004A53D5">
        <w:rPr>
          <w:b/>
          <w:bCs/>
        </w:rPr>
        <w:t>Var</w:t>
      </w:r>
      <w:r w:rsidRPr="004A53D5">
        <w:rPr>
          <w:b/>
          <w:bCs/>
          <w:lang w:val="ru-RU"/>
        </w:rPr>
        <w:t xml:space="preserve"> (</w:t>
      </w:r>
      <w:r w:rsidRPr="004A53D5">
        <w:rPr>
          <w:b/>
          <w:bCs/>
        </w:rPr>
        <w:t>ATV</w:t>
      </w:r>
      <w:r w:rsidRPr="004A53D5">
        <w:rPr>
          <w:b/>
          <w:bCs/>
          <w:lang w:val="ru-RU"/>
        </w:rPr>
        <w:t xml:space="preserve">212 не поддерживает одновременную запись нескольких регистров </w:t>
      </w:r>
      <w:r w:rsidRPr="004A53D5">
        <w:rPr>
          <w:b/>
          <w:bCs/>
        </w:rPr>
        <w:t>Modbus</w:t>
      </w:r>
      <w:r w:rsidRPr="004A53D5">
        <w:rPr>
          <w:b/>
          <w:bCs/>
          <w:lang w:val="ru-RU"/>
        </w:rPr>
        <w:t>, поэтому для записи в каждое слово нужно создать отдельный блок).</w:t>
      </w:r>
    </w:p>
    <w:p w14:paraId="015F21AC" w14:textId="399B84BF" w:rsidR="008E7334" w:rsidRDefault="008E7334">
      <w:pPr>
        <w:rPr>
          <w:lang w:val="ru-RU"/>
        </w:rPr>
      </w:pPr>
    </w:p>
    <w:p w14:paraId="423AFF12" w14:textId="77777777" w:rsidR="008E7334" w:rsidRDefault="008E7334">
      <w:pPr>
        <w:rPr>
          <w:lang w:val="ru-RU"/>
        </w:rPr>
      </w:pPr>
    </w:p>
    <w:p w14:paraId="0CDC7C66" w14:textId="77777777" w:rsidR="008E7334" w:rsidRDefault="008E7334">
      <w:pPr>
        <w:rPr>
          <w:lang w:val="ru-RU"/>
        </w:rPr>
      </w:pPr>
    </w:p>
    <w:p w14:paraId="007F9988" w14:textId="77777777" w:rsidR="008E7334" w:rsidRDefault="008E7334">
      <w:pPr>
        <w:rPr>
          <w:lang w:val="ru-RU"/>
        </w:rPr>
      </w:pPr>
    </w:p>
    <w:p w14:paraId="1C947431" w14:textId="77777777" w:rsidR="008E7334" w:rsidRDefault="008E7334">
      <w:pPr>
        <w:rPr>
          <w:lang w:val="ru-RU"/>
        </w:rPr>
      </w:pPr>
    </w:p>
    <w:p w14:paraId="72643563" w14:textId="063A3B58" w:rsidR="008E7334" w:rsidRPr="008E7334" w:rsidRDefault="008E7334">
      <w:pPr>
        <w:rPr>
          <w:b/>
          <w:bCs/>
          <w:lang w:val="ru-RU"/>
        </w:rPr>
      </w:pPr>
      <w:r w:rsidRPr="008E7334">
        <w:rPr>
          <w:b/>
          <w:bCs/>
          <w:lang w:val="ru-RU"/>
        </w:rPr>
        <w:lastRenderedPageBreak/>
        <w:t xml:space="preserve">Настройка блока </w:t>
      </w:r>
      <w:r w:rsidRPr="008E7334">
        <w:rPr>
          <w:b/>
          <w:bCs/>
        </w:rPr>
        <w:t>Read</w:t>
      </w:r>
      <w:r w:rsidRPr="008E7334">
        <w:rPr>
          <w:b/>
          <w:bCs/>
          <w:lang w:val="ru-RU"/>
        </w:rPr>
        <w:t>_</w:t>
      </w:r>
      <w:r w:rsidRPr="008E7334">
        <w:rPr>
          <w:b/>
          <w:bCs/>
        </w:rPr>
        <w:t>Var</w:t>
      </w:r>
      <w:r w:rsidRPr="008E7334">
        <w:rPr>
          <w:b/>
          <w:bCs/>
          <w:lang w:val="ru-RU"/>
        </w:rPr>
        <w:t>:</w:t>
      </w:r>
    </w:p>
    <w:p w14:paraId="6CF93BFC" w14:textId="77777777" w:rsidR="008E7334" w:rsidRDefault="008E7334">
      <w:pPr>
        <w:rPr>
          <w:lang w:val="ru-RU"/>
        </w:rPr>
      </w:pPr>
    </w:p>
    <w:p w14:paraId="430F6286" w14:textId="7BBFCD85" w:rsidR="008E7334" w:rsidRDefault="00BC7F3C">
      <w:pPr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0E63C536" wp14:editId="1E2E92BB">
            <wp:extent cx="6153150" cy="343154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343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40F3A" w14:textId="23225D85" w:rsidR="008E7334" w:rsidRDefault="008E7334">
      <w:pPr>
        <w:rPr>
          <w:lang w:val="ru-RU"/>
        </w:rPr>
      </w:pPr>
    </w:p>
    <w:p w14:paraId="5C861362" w14:textId="4BF2E207" w:rsidR="008E7334" w:rsidRDefault="008E7334">
      <w:pPr>
        <w:rPr>
          <w:lang w:val="ru-RU"/>
        </w:rPr>
      </w:pPr>
      <w:r>
        <w:t>Link</w:t>
      </w:r>
      <w:r w:rsidRPr="008E7334">
        <w:rPr>
          <w:lang w:val="ru-RU"/>
        </w:rPr>
        <w:t xml:space="preserve"> – </w:t>
      </w:r>
      <w:r>
        <w:rPr>
          <w:lang w:val="ru-RU"/>
        </w:rPr>
        <w:t>это номер последовательного порта контроллера (их у конкретной модели ПЛК может быть несколько)</w:t>
      </w:r>
    </w:p>
    <w:p w14:paraId="3FD602DB" w14:textId="7D7DA9A0" w:rsidR="008E7334" w:rsidRDefault="008E7334">
      <w:pPr>
        <w:rPr>
          <w:lang w:val="ru-RU"/>
        </w:rPr>
      </w:pPr>
      <w:r>
        <w:t>Id</w:t>
      </w:r>
      <w:r w:rsidRPr="008E7334">
        <w:rPr>
          <w:lang w:val="ru-RU"/>
        </w:rPr>
        <w:t xml:space="preserve"> – </w:t>
      </w:r>
      <w:r>
        <w:t>Modbus</w:t>
      </w:r>
      <w:r w:rsidRPr="008E7334">
        <w:rPr>
          <w:lang w:val="ru-RU"/>
        </w:rPr>
        <w:t xml:space="preserve"> </w:t>
      </w:r>
      <w:r>
        <w:rPr>
          <w:lang w:val="ru-RU"/>
        </w:rPr>
        <w:t xml:space="preserve">адрес </w:t>
      </w:r>
      <w:r>
        <w:t>slave</w:t>
      </w:r>
      <w:r>
        <w:rPr>
          <w:lang w:val="ru-RU"/>
        </w:rPr>
        <w:t>-устройства</w:t>
      </w:r>
      <w:r w:rsidRPr="008E7334">
        <w:rPr>
          <w:lang w:val="ru-RU"/>
        </w:rPr>
        <w:t xml:space="preserve"> (</w:t>
      </w:r>
      <w:r>
        <w:t>ATV</w:t>
      </w:r>
      <w:r w:rsidRPr="008E7334">
        <w:rPr>
          <w:lang w:val="ru-RU"/>
        </w:rPr>
        <w:t xml:space="preserve">212 </w:t>
      </w:r>
      <w:r>
        <w:rPr>
          <w:lang w:val="ru-RU"/>
        </w:rPr>
        <w:t>в нашем случае)</w:t>
      </w:r>
    </w:p>
    <w:p w14:paraId="58E15117" w14:textId="70687A1A" w:rsidR="008E7334" w:rsidRDefault="008E7334">
      <w:pPr>
        <w:rPr>
          <w:lang w:val="ru-RU"/>
        </w:rPr>
      </w:pPr>
      <w:r>
        <w:t>ObjType</w:t>
      </w:r>
      <w:r w:rsidRPr="008E7334">
        <w:rPr>
          <w:lang w:val="ru-RU"/>
        </w:rPr>
        <w:t xml:space="preserve"> – </w:t>
      </w:r>
      <w:r>
        <w:rPr>
          <w:lang w:val="ru-RU"/>
        </w:rPr>
        <w:t xml:space="preserve">функция </w:t>
      </w:r>
      <w:r>
        <w:t>Modbus</w:t>
      </w:r>
      <w:r>
        <w:rPr>
          <w:lang w:val="ru-RU"/>
        </w:rPr>
        <w:t xml:space="preserve">, в данном случае </w:t>
      </w:r>
      <w:r>
        <w:t>FC</w:t>
      </w:r>
      <w:r w:rsidRPr="008E7334">
        <w:rPr>
          <w:lang w:val="ru-RU"/>
        </w:rPr>
        <w:t>3 (</w:t>
      </w:r>
      <w:r>
        <w:rPr>
          <w:lang w:val="ru-RU"/>
        </w:rPr>
        <w:t>чтение нескольких слов)</w:t>
      </w:r>
    </w:p>
    <w:p w14:paraId="73211BC6" w14:textId="1F41798E" w:rsidR="003811B8" w:rsidRDefault="003811B8">
      <w:pPr>
        <w:rPr>
          <w:lang w:val="ru-RU"/>
        </w:rPr>
      </w:pPr>
      <w:r>
        <w:t>FirstObj</w:t>
      </w:r>
      <w:r w:rsidRPr="003811B8">
        <w:rPr>
          <w:lang w:val="ru-RU"/>
        </w:rPr>
        <w:t xml:space="preserve"> – </w:t>
      </w:r>
      <w:r>
        <w:rPr>
          <w:lang w:val="ru-RU"/>
        </w:rPr>
        <w:t xml:space="preserve">адрес первого регистра </w:t>
      </w:r>
      <w:r>
        <w:t>Modbus</w:t>
      </w:r>
      <w:r>
        <w:rPr>
          <w:lang w:val="ru-RU"/>
        </w:rPr>
        <w:t>, который мы собираемся читать</w:t>
      </w:r>
    </w:p>
    <w:p w14:paraId="62EAF5CA" w14:textId="2BBE2A72" w:rsidR="003D743E" w:rsidRDefault="003D743E">
      <w:pPr>
        <w:rPr>
          <w:lang w:val="ru-RU"/>
        </w:rPr>
      </w:pPr>
      <w:r>
        <w:t>Quantity</w:t>
      </w:r>
      <w:r w:rsidRPr="003D743E">
        <w:rPr>
          <w:lang w:val="ru-RU"/>
        </w:rPr>
        <w:t xml:space="preserve"> – </w:t>
      </w:r>
      <w:r>
        <w:rPr>
          <w:lang w:val="ru-RU"/>
        </w:rPr>
        <w:t>количество регистров, которые нужно прочитать</w:t>
      </w:r>
    </w:p>
    <w:p w14:paraId="396F18FA" w14:textId="4A49CCF2" w:rsidR="003D743E" w:rsidRPr="003D743E" w:rsidRDefault="003D743E">
      <w:pPr>
        <w:rPr>
          <w:lang w:val="ru-RU"/>
        </w:rPr>
      </w:pPr>
      <w:r>
        <w:t>IndexData</w:t>
      </w:r>
      <w:r w:rsidRPr="003D743E">
        <w:rPr>
          <w:lang w:val="ru-RU"/>
        </w:rPr>
        <w:t xml:space="preserve"> – </w:t>
      </w:r>
      <w:r>
        <w:rPr>
          <w:lang w:val="ru-RU"/>
        </w:rPr>
        <w:t>адреса переменных в ПЛК, в которые будут записываться прочитанные значения.</w:t>
      </w:r>
    </w:p>
    <w:p w14:paraId="55E7D8EB" w14:textId="741B38C4" w:rsidR="003D743E" w:rsidRDefault="003D743E" w:rsidP="003D743E">
      <w:pPr>
        <w:rPr>
          <w:b/>
          <w:bCs/>
          <w:lang w:val="ru-RU"/>
        </w:rPr>
      </w:pPr>
      <w:r w:rsidRPr="003D743E">
        <w:rPr>
          <w:b/>
          <w:bCs/>
          <w:lang w:val="ru-RU"/>
        </w:rPr>
        <w:t xml:space="preserve">В данном случае мы читаем из </w:t>
      </w:r>
      <w:r w:rsidRPr="003D743E">
        <w:rPr>
          <w:b/>
          <w:bCs/>
        </w:rPr>
        <w:t>ATV</w:t>
      </w:r>
      <w:r w:rsidRPr="003D743E">
        <w:rPr>
          <w:b/>
          <w:bCs/>
          <w:lang w:val="ru-RU"/>
        </w:rPr>
        <w:t xml:space="preserve">212 регистр: 64769 – текущая частота </w:t>
      </w:r>
      <w:r w:rsidRPr="003D743E">
        <w:rPr>
          <w:b/>
          <w:bCs/>
        </w:rPr>
        <w:t>ATV</w:t>
      </w:r>
      <w:r w:rsidRPr="003D743E">
        <w:rPr>
          <w:b/>
          <w:bCs/>
          <w:lang w:val="ru-RU"/>
        </w:rPr>
        <w:t>212. И записываем прочитанные значения в переменн</w:t>
      </w:r>
      <w:r w:rsidR="00BC7F3C">
        <w:rPr>
          <w:b/>
          <w:bCs/>
          <w:lang w:val="ru-RU"/>
        </w:rPr>
        <w:t>ую</w:t>
      </w:r>
      <w:r w:rsidRPr="003D743E">
        <w:rPr>
          <w:b/>
          <w:bCs/>
          <w:lang w:val="ru-RU"/>
        </w:rPr>
        <w:t xml:space="preserve"> %</w:t>
      </w:r>
      <w:r w:rsidRPr="003D743E">
        <w:rPr>
          <w:b/>
          <w:bCs/>
        </w:rPr>
        <w:t>MW</w:t>
      </w:r>
      <w:r w:rsidRPr="003D743E">
        <w:rPr>
          <w:b/>
          <w:bCs/>
          <w:lang w:val="ru-RU"/>
        </w:rPr>
        <w:t>300</w:t>
      </w:r>
      <w:r w:rsidR="00BC7F3C">
        <w:rPr>
          <w:b/>
          <w:bCs/>
          <w:lang w:val="ru-RU"/>
        </w:rPr>
        <w:t>.</w:t>
      </w:r>
    </w:p>
    <w:p w14:paraId="535DB575" w14:textId="45957DBE" w:rsidR="00BC7F3C" w:rsidRPr="00BC7F3C" w:rsidRDefault="00BC7F3C" w:rsidP="003D743E">
      <w:pPr>
        <w:rPr>
          <w:b/>
          <w:bCs/>
        </w:rPr>
      </w:pPr>
      <w:r>
        <w:rPr>
          <w:b/>
          <w:bCs/>
          <w:lang w:val="ru-RU"/>
        </w:rPr>
        <w:t xml:space="preserve">В </w:t>
      </w:r>
      <w:r>
        <w:rPr>
          <w:b/>
          <w:bCs/>
        </w:rPr>
        <w:t>Rung</w:t>
      </w:r>
      <w:r w:rsidRPr="00BC7F3C">
        <w:rPr>
          <w:b/>
          <w:bCs/>
          <w:lang w:val="ru-RU"/>
        </w:rPr>
        <w:t xml:space="preserve">1 </w:t>
      </w:r>
      <w:r>
        <w:rPr>
          <w:b/>
          <w:bCs/>
          <w:lang w:val="ru-RU"/>
        </w:rPr>
        <w:t xml:space="preserve">мы организуем периодический запуск функционального блока </w:t>
      </w:r>
      <w:r>
        <w:rPr>
          <w:b/>
          <w:bCs/>
        </w:rPr>
        <w:t>READ</w:t>
      </w:r>
      <w:r w:rsidRPr="00BC7F3C">
        <w:rPr>
          <w:b/>
          <w:bCs/>
          <w:lang w:val="ru-RU"/>
        </w:rPr>
        <w:t>_</w:t>
      </w:r>
      <w:r>
        <w:rPr>
          <w:b/>
          <w:bCs/>
        </w:rPr>
        <w:t>VAR</w:t>
      </w:r>
      <w:r w:rsidRPr="00BC7F3C">
        <w:rPr>
          <w:b/>
          <w:bCs/>
          <w:lang w:val="ru-RU"/>
        </w:rPr>
        <w:t>0.</w:t>
      </w:r>
      <w:r>
        <w:rPr>
          <w:b/>
          <w:bCs/>
        </w:rPr>
        <w:t>DONE</w:t>
      </w:r>
      <w:r w:rsidRPr="00BC7F3C">
        <w:rPr>
          <w:b/>
          <w:bCs/>
          <w:lang w:val="ru-RU"/>
        </w:rPr>
        <w:t xml:space="preserve"> </w:t>
      </w:r>
      <w:r>
        <w:rPr>
          <w:b/>
          <w:bCs/>
          <w:lang w:val="ru-RU"/>
        </w:rPr>
        <w:t xml:space="preserve">и </w:t>
      </w:r>
      <w:r>
        <w:rPr>
          <w:b/>
          <w:bCs/>
        </w:rPr>
        <w:t>READ</w:t>
      </w:r>
      <w:r w:rsidRPr="00BC7F3C">
        <w:rPr>
          <w:b/>
          <w:bCs/>
          <w:lang w:val="ru-RU"/>
        </w:rPr>
        <w:t>_</w:t>
      </w:r>
      <w:r>
        <w:rPr>
          <w:b/>
          <w:bCs/>
        </w:rPr>
        <w:t>VAR</w:t>
      </w:r>
      <w:r w:rsidRPr="00BC7F3C">
        <w:rPr>
          <w:b/>
          <w:bCs/>
          <w:lang w:val="ru-RU"/>
        </w:rPr>
        <w:t>0.</w:t>
      </w:r>
      <w:r>
        <w:rPr>
          <w:b/>
          <w:bCs/>
        </w:rPr>
        <w:t>ERROR</w:t>
      </w:r>
      <w:r w:rsidRPr="00BC7F3C">
        <w:rPr>
          <w:b/>
          <w:bCs/>
          <w:lang w:val="ru-RU"/>
        </w:rPr>
        <w:t xml:space="preserve"> </w:t>
      </w:r>
      <w:r>
        <w:rPr>
          <w:b/>
          <w:bCs/>
          <w:lang w:val="ru-RU"/>
        </w:rPr>
        <w:t>это выходы данного блока. Все блоки нужно запускать последовательно.</w:t>
      </w:r>
    </w:p>
    <w:p w14:paraId="6C8F70D0" w14:textId="2B6F37C6" w:rsidR="003D743E" w:rsidRDefault="003D743E">
      <w:pPr>
        <w:rPr>
          <w:lang w:val="ru-RU"/>
        </w:rPr>
      </w:pPr>
    </w:p>
    <w:p w14:paraId="64BB72AE" w14:textId="062B6F8E" w:rsidR="003D743E" w:rsidRDefault="003D743E">
      <w:pPr>
        <w:rPr>
          <w:lang w:val="ru-RU"/>
        </w:rPr>
      </w:pPr>
    </w:p>
    <w:p w14:paraId="4B63551B" w14:textId="3CC4C154" w:rsidR="003D743E" w:rsidRDefault="003D743E">
      <w:pPr>
        <w:rPr>
          <w:lang w:val="ru-RU"/>
        </w:rPr>
      </w:pPr>
    </w:p>
    <w:p w14:paraId="63398928" w14:textId="314FB4F9" w:rsidR="003D743E" w:rsidRDefault="003D743E">
      <w:pPr>
        <w:rPr>
          <w:lang w:val="ru-RU"/>
        </w:rPr>
      </w:pPr>
    </w:p>
    <w:p w14:paraId="59DE8E72" w14:textId="4A0B8B06" w:rsidR="003D743E" w:rsidRDefault="003D743E">
      <w:pPr>
        <w:rPr>
          <w:lang w:val="ru-RU"/>
        </w:rPr>
      </w:pPr>
    </w:p>
    <w:p w14:paraId="37E13654" w14:textId="55EE037D" w:rsidR="003D743E" w:rsidRDefault="003D743E">
      <w:pPr>
        <w:rPr>
          <w:lang w:val="ru-RU"/>
        </w:rPr>
      </w:pPr>
    </w:p>
    <w:p w14:paraId="155A072E" w14:textId="57938E57" w:rsidR="003D743E" w:rsidRPr="008E7334" w:rsidRDefault="003D743E" w:rsidP="003D743E">
      <w:pPr>
        <w:rPr>
          <w:b/>
          <w:bCs/>
          <w:lang w:val="ru-RU"/>
        </w:rPr>
      </w:pPr>
      <w:r w:rsidRPr="008E7334">
        <w:rPr>
          <w:b/>
          <w:bCs/>
          <w:lang w:val="ru-RU"/>
        </w:rPr>
        <w:t>Настройка блок</w:t>
      </w:r>
      <w:r>
        <w:rPr>
          <w:b/>
          <w:bCs/>
          <w:lang w:val="ru-RU"/>
        </w:rPr>
        <w:t>ов</w:t>
      </w:r>
      <w:r w:rsidRPr="008E7334">
        <w:rPr>
          <w:b/>
          <w:bCs/>
          <w:lang w:val="ru-RU"/>
        </w:rPr>
        <w:t xml:space="preserve"> </w:t>
      </w:r>
      <w:r>
        <w:rPr>
          <w:b/>
          <w:bCs/>
        </w:rPr>
        <w:t>Write</w:t>
      </w:r>
      <w:r w:rsidRPr="008E7334">
        <w:rPr>
          <w:b/>
          <w:bCs/>
          <w:lang w:val="ru-RU"/>
        </w:rPr>
        <w:t>_</w:t>
      </w:r>
      <w:r w:rsidRPr="008E7334">
        <w:rPr>
          <w:b/>
          <w:bCs/>
        </w:rPr>
        <w:t>Var</w:t>
      </w:r>
      <w:r w:rsidRPr="008E7334">
        <w:rPr>
          <w:b/>
          <w:bCs/>
          <w:lang w:val="ru-RU"/>
        </w:rPr>
        <w:t>:</w:t>
      </w:r>
    </w:p>
    <w:p w14:paraId="2708BD7C" w14:textId="1EF0B8FF" w:rsidR="003D743E" w:rsidRDefault="00BC7F3C">
      <w:pPr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61FF724C" wp14:editId="6D6FE4A4">
            <wp:extent cx="6153150" cy="3496310"/>
            <wp:effectExtent l="0" t="0" r="0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349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5D572" w14:textId="590A42D7" w:rsidR="00BC7F3C" w:rsidRDefault="00BC7F3C">
      <w:pPr>
        <w:rPr>
          <w:lang w:val="ru-RU"/>
        </w:rPr>
      </w:pPr>
    </w:p>
    <w:p w14:paraId="79B3166E" w14:textId="2743BDCA" w:rsidR="00BC7F3C" w:rsidRDefault="00BC7F3C">
      <w:pPr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327194EA" wp14:editId="2B383B32">
            <wp:extent cx="6142355" cy="3420745"/>
            <wp:effectExtent l="0" t="0" r="0" b="825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2355" cy="342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05D22" w14:textId="50BBDC42" w:rsidR="003D743E" w:rsidRDefault="003D743E">
      <w:pPr>
        <w:rPr>
          <w:lang w:val="ru-RU"/>
        </w:rPr>
      </w:pPr>
    </w:p>
    <w:p w14:paraId="4B36311E" w14:textId="77777777" w:rsidR="00BC7F3C" w:rsidRDefault="00BC7F3C">
      <w:pPr>
        <w:rPr>
          <w:lang w:val="ru-RU"/>
        </w:rPr>
      </w:pPr>
    </w:p>
    <w:p w14:paraId="5B02A97A" w14:textId="77777777" w:rsidR="00BC7F3C" w:rsidRDefault="00BC7F3C" w:rsidP="00BC7F3C">
      <w:pPr>
        <w:rPr>
          <w:lang w:val="ru-RU"/>
        </w:rPr>
      </w:pPr>
      <w:r>
        <w:rPr>
          <w:lang w:val="ru-RU"/>
        </w:rPr>
        <w:lastRenderedPageBreak/>
        <w:t xml:space="preserve">Настройка блоков производится аналогично настройке блока </w:t>
      </w:r>
      <w:r>
        <w:t>Write</w:t>
      </w:r>
      <w:r w:rsidRPr="003A4488">
        <w:rPr>
          <w:lang w:val="ru-RU"/>
        </w:rPr>
        <w:t>_</w:t>
      </w:r>
      <w:r>
        <w:t>Var</w:t>
      </w:r>
      <w:r>
        <w:rPr>
          <w:lang w:val="ru-RU"/>
        </w:rPr>
        <w:t>.</w:t>
      </w:r>
    </w:p>
    <w:p w14:paraId="102C8D62" w14:textId="77777777" w:rsidR="00BC7F3C" w:rsidRDefault="00BC7F3C" w:rsidP="00BC7F3C">
      <w:pPr>
        <w:rPr>
          <w:lang w:val="ru-RU"/>
        </w:rPr>
      </w:pPr>
      <w:r>
        <w:rPr>
          <w:lang w:val="ru-RU"/>
        </w:rPr>
        <w:t xml:space="preserve">Используется функция </w:t>
      </w:r>
      <w:r>
        <w:t>FC</w:t>
      </w:r>
      <w:r w:rsidRPr="00BC7F3C">
        <w:rPr>
          <w:lang w:val="ru-RU"/>
        </w:rPr>
        <w:t>5</w:t>
      </w:r>
      <w:r w:rsidRPr="003A4488">
        <w:rPr>
          <w:lang w:val="ru-RU"/>
        </w:rPr>
        <w:t xml:space="preserve"> – </w:t>
      </w:r>
      <w:r>
        <w:rPr>
          <w:lang w:val="ru-RU"/>
        </w:rPr>
        <w:t>запись одного слова.</w:t>
      </w:r>
    </w:p>
    <w:p w14:paraId="183896D6" w14:textId="77777777" w:rsidR="00BC7F3C" w:rsidRDefault="00BC7F3C" w:rsidP="00BC7F3C">
      <w:pPr>
        <w:rPr>
          <w:lang w:val="ru-RU"/>
        </w:rPr>
      </w:pPr>
      <w:r>
        <w:rPr>
          <w:lang w:val="ru-RU"/>
        </w:rPr>
        <w:t xml:space="preserve">В первом блоке из слова </w:t>
      </w:r>
      <w:r w:rsidRPr="003A4488">
        <w:rPr>
          <w:lang w:val="ru-RU"/>
        </w:rPr>
        <w:t>%</w:t>
      </w:r>
      <w:r>
        <w:t>MW</w:t>
      </w:r>
      <w:r w:rsidRPr="003A4488">
        <w:rPr>
          <w:lang w:val="ru-RU"/>
        </w:rPr>
        <w:t xml:space="preserve">350 </w:t>
      </w:r>
      <w:r>
        <w:rPr>
          <w:lang w:val="ru-RU"/>
        </w:rPr>
        <w:t xml:space="preserve">значение пишется в 64000 регистр </w:t>
      </w:r>
      <w:r>
        <w:t>ATV</w:t>
      </w:r>
      <w:r w:rsidRPr="003A4488">
        <w:rPr>
          <w:lang w:val="ru-RU"/>
        </w:rPr>
        <w:t>212 (</w:t>
      </w:r>
      <w:r>
        <w:rPr>
          <w:lang w:val="ru-RU"/>
        </w:rPr>
        <w:t>слово управления).</w:t>
      </w:r>
    </w:p>
    <w:p w14:paraId="4DFF45FD" w14:textId="77777777" w:rsidR="00BC7F3C" w:rsidRDefault="00BC7F3C" w:rsidP="00BC7F3C">
      <w:pPr>
        <w:rPr>
          <w:lang w:val="ru-RU"/>
        </w:rPr>
      </w:pPr>
      <w:r>
        <w:rPr>
          <w:lang w:val="ru-RU"/>
        </w:rPr>
        <w:t xml:space="preserve">А во втором блоке из слова </w:t>
      </w:r>
      <w:r w:rsidRPr="003A4488">
        <w:rPr>
          <w:lang w:val="ru-RU"/>
        </w:rPr>
        <w:t>%</w:t>
      </w:r>
      <w:r>
        <w:t>MW</w:t>
      </w:r>
      <w:r w:rsidRPr="003A4488">
        <w:rPr>
          <w:lang w:val="ru-RU"/>
        </w:rPr>
        <w:t>35</w:t>
      </w:r>
      <w:r>
        <w:rPr>
          <w:lang w:val="ru-RU"/>
        </w:rPr>
        <w:t>1</w:t>
      </w:r>
      <w:r w:rsidRPr="003A4488">
        <w:rPr>
          <w:lang w:val="ru-RU"/>
        </w:rPr>
        <w:t xml:space="preserve"> </w:t>
      </w:r>
      <w:r>
        <w:rPr>
          <w:lang w:val="ru-RU"/>
        </w:rPr>
        <w:t xml:space="preserve">значение пишется в 64001 регистр </w:t>
      </w:r>
      <w:r>
        <w:t>ATV</w:t>
      </w:r>
      <w:r w:rsidRPr="003A4488">
        <w:rPr>
          <w:lang w:val="ru-RU"/>
        </w:rPr>
        <w:t>212</w:t>
      </w:r>
      <w:r>
        <w:rPr>
          <w:lang w:val="ru-RU"/>
        </w:rPr>
        <w:t xml:space="preserve"> (задание частоты).\</w:t>
      </w:r>
    </w:p>
    <w:p w14:paraId="2137213B" w14:textId="77777777" w:rsidR="00BC7F3C" w:rsidRDefault="00BC7F3C">
      <w:pPr>
        <w:rPr>
          <w:lang w:val="ru-RU"/>
        </w:rPr>
      </w:pPr>
    </w:p>
    <w:p w14:paraId="51FDAD90" w14:textId="492B0AF8" w:rsidR="003D743E" w:rsidRDefault="00BC7F3C">
      <w:pPr>
        <w:rPr>
          <w:lang w:val="ru-RU"/>
        </w:rPr>
      </w:pPr>
      <w:r>
        <w:rPr>
          <w:lang w:val="ru-RU"/>
        </w:rPr>
        <w:t>В</w:t>
      </w:r>
      <w:r w:rsidRPr="00BC7F3C">
        <w:rPr>
          <w:lang w:val="ru-RU"/>
        </w:rPr>
        <w:t xml:space="preserve"> </w:t>
      </w:r>
      <w:r>
        <w:t>Rang</w:t>
      </w:r>
      <w:r w:rsidRPr="00BC7F3C">
        <w:rPr>
          <w:lang w:val="ru-RU"/>
        </w:rPr>
        <w:t xml:space="preserve"> 3 </w:t>
      </w:r>
      <w:r>
        <w:rPr>
          <w:lang w:val="ru-RU"/>
        </w:rPr>
        <w:t xml:space="preserve">и </w:t>
      </w:r>
      <w:r>
        <w:t>Rang</w:t>
      </w:r>
      <w:r w:rsidRPr="00BC7F3C">
        <w:rPr>
          <w:lang w:val="ru-RU"/>
        </w:rPr>
        <w:t xml:space="preserve"> </w:t>
      </w:r>
      <w:r>
        <w:rPr>
          <w:lang w:val="ru-RU"/>
        </w:rPr>
        <w:t xml:space="preserve">5 также как и в </w:t>
      </w:r>
      <w:r>
        <w:t>Rang</w:t>
      </w:r>
      <w:r w:rsidRPr="00BC7F3C">
        <w:rPr>
          <w:lang w:val="ru-RU"/>
        </w:rPr>
        <w:t xml:space="preserve"> </w:t>
      </w:r>
      <w:r>
        <w:rPr>
          <w:lang w:val="ru-RU"/>
        </w:rPr>
        <w:t xml:space="preserve">1 по сигналу о выполнении или об ошибке предыдущего блока взводится бит, по которому начинается выполнение следующего блока. Эти биты хранятся в слове </w:t>
      </w:r>
      <w:r w:rsidRPr="00BC7F3C">
        <w:rPr>
          <w:lang w:val="ru-RU"/>
        </w:rPr>
        <w:t>%</w:t>
      </w:r>
      <w:r>
        <w:t>MW</w:t>
      </w:r>
      <w:r w:rsidRPr="00BC7F3C">
        <w:rPr>
          <w:lang w:val="ru-RU"/>
        </w:rPr>
        <w:t>0</w:t>
      </w:r>
      <w:r>
        <w:rPr>
          <w:lang w:val="ru-RU"/>
        </w:rPr>
        <w:t>, можно писать значение непосредственно в слово, например, если мы в</w:t>
      </w:r>
      <w:r w:rsidRPr="00BC7F3C">
        <w:rPr>
          <w:lang w:val="ru-RU"/>
        </w:rPr>
        <w:t xml:space="preserve"> </w:t>
      </w:r>
      <w:r>
        <w:t>Operation</w:t>
      </w:r>
      <w:r w:rsidRPr="00BC7F3C">
        <w:rPr>
          <w:lang w:val="ru-RU"/>
        </w:rPr>
        <w:t xml:space="preserve"> </w:t>
      </w:r>
      <w:r>
        <w:t>Block</w:t>
      </w:r>
      <w:r w:rsidRPr="00BC7F3C">
        <w:rPr>
          <w:lang w:val="ru-RU"/>
        </w:rPr>
        <w:t xml:space="preserve"> </w:t>
      </w:r>
      <w:r>
        <w:rPr>
          <w:lang w:val="ru-RU"/>
        </w:rPr>
        <w:t xml:space="preserve">напишем выражение </w:t>
      </w:r>
      <w:r w:rsidRPr="00BC7F3C">
        <w:rPr>
          <w:lang w:val="ru-RU"/>
        </w:rPr>
        <w:t>%</w:t>
      </w:r>
      <w:r>
        <w:t>MW</w:t>
      </w:r>
      <w:r w:rsidRPr="00BC7F3C">
        <w:rPr>
          <w:lang w:val="ru-RU"/>
        </w:rPr>
        <w:t>0:=4</w:t>
      </w:r>
      <w:r>
        <w:rPr>
          <w:lang w:val="ru-RU"/>
        </w:rPr>
        <w:t xml:space="preserve">, то мы взведём в единицу второй бит в этом слове, то есть бит </w:t>
      </w:r>
      <w:r w:rsidRPr="00BC7F3C">
        <w:rPr>
          <w:lang w:val="ru-RU"/>
        </w:rPr>
        <w:t>%</w:t>
      </w:r>
      <w:r>
        <w:t>MW</w:t>
      </w:r>
      <w:r w:rsidRPr="00BC7F3C">
        <w:rPr>
          <w:lang w:val="ru-RU"/>
        </w:rPr>
        <w:t>0:</w:t>
      </w:r>
      <w:r>
        <w:t>X</w:t>
      </w:r>
      <w:r w:rsidRPr="00BC7F3C">
        <w:rPr>
          <w:lang w:val="ru-RU"/>
        </w:rPr>
        <w:t>2</w:t>
      </w:r>
      <w:r>
        <w:rPr>
          <w:lang w:val="ru-RU"/>
        </w:rPr>
        <w:t>.</w:t>
      </w:r>
    </w:p>
    <w:p w14:paraId="13509D78" w14:textId="3BB0CA5B" w:rsidR="00C20ADD" w:rsidRDefault="00C20ADD">
      <w:pPr>
        <w:rPr>
          <w:lang w:val="ru-RU"/>
        </w:rPr>
      </w:pPr>
    </w:p>
    <w:p w14:paraId="084FDF20" w14:textId="23E9371F" w:rsidR="00C20ADD" w:rsidRDefault="00C20ADD">
      <w:pPr>
        <w:rPr>
          <w:b/>
          <w:bCs/>
        </w:rPr>
      </w:pPr>
      <w:r w:rsidRPr="00C20ADD">
        <w:rPr>
          <w:b/>
          <w:bCs/>
        </w:rPr>
        <w:t xml:space="preserve">Rung 6 </w:t>
      </w:r>
      <w:r w:rsidRPr="00C20ADD">
        <w:rPr>
          <w:b/>
          <w:bCs/>
          <w:lang w:val="ru-RU"/>
        </w:rPr>
        <w:t xml:space="preserve">и </w:t>
      </w:r>
      <w:r w:rsidRPr="00C20ADD">
        <w:rPr>
          <w:b/>
          <w:bCs/>
        </w:rPr>
        <w:t>Rung 7:</w:t>
      </w:r>
    </w:p>
    <w:p w14:paraId="44F4700F" w14:textId="707BDA72" w:rsidR="00C20ADD" w:rsidRDefault="00C20ADD">
      <w:pPr>
        <w:rPr>
          <w:b/>
          <w:bCs/>
        </w:rPr>
      </w:pPr>
    </w:p>
    <w:p w14:paraId="5A782FF0" w14:textId="68BE64D0" w:rsidR="00C20ADD" w:rsidRDefault="00C20ADD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8D9D04A" wp14:editId="5C3D932D">
            <wp:extent cx="6153150" cy="110807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11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E7C77" w14:textId="4A1D2921" w:rsidR="00C20ADD" w:rsidRDefault="00C20ADD">
      <w:pPr>
        <w:rPr>
          <w:b/>
          <w:bCs/>
        </w:rPr>
      </w:pPr>
    </w:p>
    <w:p w14:paraId="5BBFB7DF" w14:textId="202EC398" w:rsidR="00C20ADD" w:rsidRDefault="00C20ADD">
      <w:pPr>
        <w:rPr>
          <w:lang w:val="ru-RU"/>
        </w:rPr>
      </w:pPr>
      <w:r>
        <w:t>Rung</w:t>
      </w:r>
      <w:r w:rsidRPr="00C20ADD">
        <w:rPr>
          <w:lang w:val="ru-RU"/>
        </w:rPr>
        <w:t xml:space="preserve"> 6 </w:t>
      </w:r>
      <w:r>
        <w:rPr>
          <w:lang w:val="ru-RU"/>
        </w:rPr>
        <w:t xml:space="preserve">нужен для того, чтобы запустить всю цепочку опроса блоков </w:t>
      </w:r>
      <w:r>
        <w:t>Read</w:t>
      </w:r>
      <w:r w:rsidRPr="00C20ADD">
        <w:rPr>
          <w:lang w:val="ru-RU"/>
        </w:rPr>
        <w:t>_</w:t>
      </w:r>
      <w:r>
        <w:t>Var</w:t>
      </w:r>
      <w:r w:rsidRPr="00C20ADD">
        <w:rPr>
          <w:lang w:val="ru-RU"/>
        </w:rPr>
        <w:t xml:space="preserve"> </w:t>
      </w:r>
      <w:r>
        <w:rPr>
          <w:lang w:val="ru-RU"/>
        </w:rPr>
        <w:t xml:space="preserve">и </w:t>
      </w:r>
      <w:r>
        <w:t>Write</w:t>
      </w:r>
      <w:r w:rsidRPr="00C20ADD">
        <w:rPr>
          <w:lang w:val="ru-RU"/>
        </w:rPr>
        <w:t>_</w:t>
      </w:r>
      <w:r>
        <w:t>Var</w:t>
      </w:r>
      <w:r>
        <w:rPr>
          <w:lang w:val="ru-RU"/>
        </w:rPr>
        <w:t xml:space="preserve">, системный бит </w:t>
      </w:r>
      <w:r w:rsidRPr="00C20ADD">
        <w:rPr>
          <w:lang w:val="ru-RU"/>
        </w:rPr>
        <w:t>%</w:t>
      </w:r>
      <w:r>
        <w:t>S</w:t>
      </w:r>
      <w:r w:rsidRPr="00C20ADD">
        <w:rPr>
          <w:lang w:val="ru-RU"/>
        </w:rPr>
        <w:t xml:space="preserve">13 </w:t>
      </w:r>
      <w:r>
        <w:rPr>
          <w:lang w:val="ru-RU"/>
        </w:rPr>
        <w:t>взводится в единицу только один раз при первом цикле контроллера.</w:t>
      </w:r>
    </w:p>
    <w:p w14:paraId="3D125837" w14:textId="2F4661B9" w:rsidR="00C20ADD" w:rsidRPr="00C20ADD" w:rsidRDefault="00C20ADD">
      <w:pPr>
        <w:rPr>
          <w:lang w:val="ru-RU"/>
        </w:rPr>
      </w:pPr>
      <w:r>
        <w:t>Rung</w:t>
      </w:r>
      <w:r>
        <w:rPr>
          <w:lang w:val="ru-RU"/>
        </w:rPr>
        <w:t xml:space="preserve"> 7 – это запуск преобразователя частоты, если взвести десятый бит его слова управления, то ПЧ запустится, если сбросить то остановится, в данном случае сигнал на запуск и остановку поступает с первого дискретного входа ПЛК.</w:t>
      </w:r>
    </w:p>
    <w:p w14:paraId="3743181F" w14:textId="6D3688C5" w:rsidR="00C20ADD" w:rsidRDefault="00C20ADD">
      <w:pPr>
        <w:rPr>
          <w:lang w:val="ru-RU"/>
        </w:rPr>
      </w:pPr>
    </w:p>
    <w:p w14:paraId="6029EBE5" w14:textId="434B939F" w:rsidR="00C20ADD" w:rsidRDefault="00C20ADD">
      <w:pPr>
        <w:rPr>
          <w:lang w:val="ru-RU"/>
        </w:rPr>
      </w:pPr>
    </w:p>
    <w:p w14:paraId="456B1606" w14:textId="7091FE52" w:rsidR="00C20ADD" w:rsidRPr="00C20ADD" w:rsidRDefault="00C20ADD">
      <w:pPr>
        <w:rPr>
          <w:lang w:val="ru-RU"/>
        </w:rPr>
      </w:pPr>
      <w:r>
        <w:rPr>
          <w:lang w:val="ru-RU"/>
        </w:rPr>
        <w:t>В программе есть анимационная таблица, в которой можно отслеживать значения переменных или задавать этим переменным значения, например можно задавать уставку частоты для ПЧ</w:t>
      </w:r>
      <w:r w:rsidR="007928D7">
        <w:rPr>
          <w:lang w:val="ru-RU"/>
        </w:rPr>
        <w:t>:</w:t>
      </w:r>
    </w:p>
    <w:p w14:paraId="0BD51747" w14:textId="64BACC25" w:rsidR="00923C4E" w:rsidRPr="00C20ADD" w:rsidRDefault="00C20ADD">
      <w:r>
        <w:rPr>
          <w:noProof/>
        </w:rPr>
        <w:lastRenderedPageBreak/>
        <w:drawing>
          <wp:inline distT="0" distB="0" distL="0" distR="0" wp14:anchorId="501E9B17" wp14:editId="2371EDC1">
            <wp:extent cx="6153150" cy="4378325"/>
            <wp:effectExtent l="0" t="0" r="0" b="317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437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23C4E" w:rsidRPr="00C20ADD">
      <w:footerReference w:type="default" r:id="rId17"/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61ED6E8" w14:textId="77777777" w:rsidR="00222C96" w:rsidRDefault="00222C96" w:rsidP="004A53D5">
      <w:pPr>
        <w:spacing w:after="0" w:line="240" w:lineRule="auto"/>
      </w:pPr>
      <w:r>
        <w:separator/>
      </w:r>
    </w:p>
  </w:endnote>
  <w:endnote w:type="continuationSeparator" w:id="0">
    <w:p w14:paraId="3FDF541F" w14:textId="77777777" w:rsidR="00222C96" w:rsidRDefault="00222C96" w:rsidP="004A53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7D55AC" w14:textId="174B91FE" w:rsidR="004A53D5" w:rsidRDefault="004A53D5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492C7672" wp14:editId="59DC0575">
              <wp:simplePos x="0" y="0"/>
              <wp:positionH relativeFrom="page">
                <wp:posOffset>0</wp:posOffset>
              </wp:positionH>
              <wp:positionV relativeFrom="page">
                <wp:posOffset>9615170</wp:posOffset>
              </wp:positionV>
              <wp:extent cx="7772400" cy="252095"/>
              <wp:effectExtent l="0" t="0" r="0" b="14605"/>
              <wp:wrapNone/>
              <wp:docPr id="9" name="MSIPCMc4564a7cb6ab4897f4d13991" descr="{&quot;HashCode&quot;:1235388660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0" cy="25209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2EB98B7E" w14:textId="7DC6ED1A" w:rsidR="004A53D5" w:rsidRPr="004A53D5" w:rsidRDefault="004A53D5" w:rsidP="004A53D5">
                          <w:pPr>
                            <w:spacing w:after="0"/>
                            <w:jc w:val="center"/>
                            <w:rPr>
                              <w:rFonts w:ascii="Arial" w:hAnsi="Arial"/>
                              <w:color w:val="626469"/>
                              <w:sz w:val="12"/>
                            </w:rPr>
                          </w:pPr>
                          <w:r w:rsidRPr="004A53D5">
                            <w:rPr>
                              <w:rFonts w:ascii="Arial" w:hAnsi="Arial"/>
                              <w:color w:val="626469"/>
                              <w:sz w:val="12"/>
                            </w:rPr>
                            <w:t>Internal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92C7672" id="_x0000_t202" coordsize="21600,21600" o:spt="202" path="m,l,21600r21600,l21600,xe">
              <v:stroke joinstyle="miter"/>
              <v:path gradientshapeok="t" o:connecttype="rect"/>
            </v:shapetype>
            <v:shape id="MSIPCMc4564a7cb6ab4897f4d13991" o:spid="_x0000_s1026" type="#_x0000_t202" alt="{&quot;HashCode&quot;:1235388660,&quot;Height&quot;:792.0,&quot;Width&quot;:612.0,&quot;Placement&quot;:&quot;Footer&quot;,&quot;Index&quot;:&quot;Primary&quot;,&quot;Section&quot;:1,&quot;Top&quot;:0.0,&quot;Left&quot;:0.0}" style="position:absolute;margin-left:0;margin-top:757.1pt;width:612pt;height:19.8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" o:allowincell="f" filled="f" stroked="f" strokeweight=".5pt">
              <v:fill o:detectmouseclick="t"/>
              <v:textbox inset=",0,,0">
                <w:txbxContent>
                  <w:p w14:paraId="2EB98B7E" w14:textId="7DC6ED1A" w:rsidR="004A53D5" w:rsidRPr="004A53D5" w:rsidRDefault="004A53D5" w:rsidP="004A53D5">
                    <w:pPr>
                      <w:spacing w:after="0"/>
                      <w:jc w:val="center"/>
                      <w:rPr>
                        <w:rFonts w:ascii="Arial" w:hAnsi="Arial"/>
                        <w:color w:val="626469"/>
                        <w:sz w:val="12"/>
                      </w:rPr>
                    </w:pPr>
                    <w:r w:rsidRPr="004A53D5">
                      <w:rPr>
                        <w:rFonts w:ascii="Arial" w:hAnsi="Arial"/>
                        <w:color w:val="626469"/>
                        <w:sz w:val="12"/>
                      </w:rPr>
                      <w:t>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92AF041" w14:textId="77777777" w:rsidR="00222C96" w:rsidRDefault="00222C96" w:rsidP="004A53D5">
      <w:pPr>
        <w:spacing w:after="0" w:line="240" w:lineRule="auto"/>
      </w:pPr>
      <w:r>
        <w:separator/>
      </w:r>
    </w:p>
  </w:footnote>
  <w:footnote w:type="continuationSeparator" w:id="0">
    <w:p w14:paraId="5DAA181A" w14:textId="77777777" w:rsidR="00222C96" w:rsidRDefault="00222C96" w:rsidP="004A53D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9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7334"/>
    <w:rsid w:val="0005530B"/>
    <w:rsid w:val="00222C96"/>
    <w:rsid w:val="00252B3B"/>
    <w:rsid w:val="00361836"/>
    <w:rsid w:val="003811B8"/>
    <w:rsid w:val="003A4488"/>
    <w:rsid w:val="003D743E"/>
    <w:rsid w:val="004A53D5"/>
    <w:rsid w:val="00706CD7"/>
    <w:rsid w:val="007928D7"/>
    <w:rsid w:val="008959A8"/>
    <w:rsid w:val="008A7DC4"/>
    <w:rsid w:val="008B4547"/>
    <w:rsid w:val="008E7334"/>
    <w:rsid w:val="00923C4E"/>
    <w:rsid w:val="00BC7F3C"/>
    <w:rsid w:val="00C20ADD"/>
    <w:rsid w:val="00C24C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E21EF83"/>
  <w15:chartTrackingRefBased/>
  <w15:docId w15:val="{567106A9-24D2-47BF-827E-899BF27FDE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D743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A53D5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A53D5"/>
  </w:style>
  <w:style w:type="paragraph" w:styleId="Footer">
    <w:name w:val="footer"/>
    <w:basedOn w:val="Normal"/>
    <w:link w:val="FooterChar"/>
    <w:uiPriority w:val="99"/>
    <w:unhideWhenUsed/>
    <w:rsid w:val="004A53D5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A53D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637</Words>
  <Characters>3634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Alexey Venchikov</dc:creator>
  <cp:keywords/>
  <dc:description/>
  <cp:lastModifiedBy>Alexey Venchikov</cp:lastModifiedBy>
  <cp:revision>3</cp:revision>
  <dcterms:created xsi:type="dcterms:W3CDTF">2021-11-23T10:49:00Z</dcterms:created>
  <dcterms:modified xsi:type="dcterms:W3CDTF">2021-11-23T10:53:00Z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3f93e5f-d3c2-49a7-ba94-15405423c204_Enabled">
    <vt:lpwstr>true</vt:lpwstr>
  </property>
  <property fmtid="{D5CDD505-2E9C-101B-9397-08002B2CF9AE}" pid="3" name="MSIP_Label_23f93e5f-d3c2-49a7-ba94-15405423c204_SetDate">
    <vt:lpwstr>2021-11-23T10:53:53Z</vt:lpwstr>
  </property>
  <property fmtid="{D5CDD505-2E9C-101B-9397-08002B2CF9AE}" pid="4" name="MSIP_Label_23f93e5f-d3c2-49a7-ba94-15405423c204_Method">
    <vt:lpwstr>Standard</vt:lpwstr>
  </property>
  <property fmtid="{D5CDD505-2E9C-101B-9397-08002B2CF9AE}" pid="5" name="MSIP_Label_23f93e5f-d3c2-49a7-ba94-15405423c204_Name">
    <vt:lpwstr>SE Internal</vt:lpwstr>
  </property>
  <property fmtid="{D5CDD505-2E9C-101B-9397-08002B2CF9AE}" pid="6" name="MSIP_Label_23f93e5f-d3c2-49a7-ba94-15405423c204_SiteId">
    <vt:lpwstr>6e51e1ad-c54b-4b39-b598-0ffe9ae68fef</vt:lpwstr>
  </property>
  <property fmtid="{D5CDD505-2E9C-101B-9397-08002B2CF9AE}" pid="7" name="MSIP_Label_23f93e5f-d3c2-49a7-ba94-15405423c204_ActionId">
    <vt:lpwstr>c0151cac-ca5b-4c48-a640-0520e602a2ba</vt:lpwstr>
  </property>
  <property fmtid="{D5CDD505-2E9C-101B-9397-08002B2CF9AE}" pid="8" name="MSIP_Label_23f93e5f-d3c2-49a7-ba94-15405423c204_ContentBits">
    <vt:lpwstr>2</vt:lpwstr>
  </property>
</Properties>
</file>